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eastAsia="黑体"/>
          <w:b/>
          <w:sz w:val="44"/>
        </w:rPr>
      </w:pPr>
      <w:bookmarkStart w:id="0" w:name="_Toc_4_4_0000000019"/>
      <w:r>
        <w:rPr>
          <w:rFonts w:hint="eastAsia" w:ascii="黑体" w:eastAsia="黑体"/>
          <w:b/>
          <w:sz w:val="44"/>
        </w:rPr>
        <w:t>河北省</w:t>
      </w:r>
      <w:r>
        <w:rPr>
          <w:rFonts w:ascii="黑体" w:eastAsia="黑体"/>
          <w:b/>
          <w:sz w:val="44"/>
        </w:rPr>
        <w:t>正定县科学技术协会</w:t>
      </w:r>
      <w:r>
        <w:rPr>
          <w:rFonts w:hint="eastAsia" w:ascii="黑体" w:eastAsia="黑体"/>
          <w:b/>
          <w:sz w:val="44"/>
        </w:rPr>
        <w:t>所属单位202</w:t>
      </w:r>
      <w:r>
        <w:rPr>
          <w:rFonts w:hint="eastAsia" w:ascii="黑体" w:eastAsia="黑体"/>
          <w:b/>
          <w:sz w:val="44"/>
          <w:lang w:val="en-US" w:eastAsia="zh-CN"/>
        </w:rPr>
        <w:t>3</w:t>
      </w:r>
      <w:r>
        <w:rPr>
          <w:rFonts w:hint="eastAsia" w:ascii="黑体" w:eastAsia="黑体"/>
          <w:b/>
          <w:sz w:val="44"/>
        </w:rPr>
        <w:t>年单位预算信息公开</w:t>
      </w:r>
    </w:p>
    <w:p>
      <w:pPr>
        <w:spacing w:before="0" w:after="0" w:line="240" w:lineRule="auto"/>
        <w:ind w:firstLine="0"/>
        <w:jc w:val="center"/>
        <w:outlineLvl w:val="9"/>
      </w:pPr>
      <w:r>
        <w:rPr>
          <w:rFonts w:ascii="黑体" w:eastAsia="黑体" w:cs="黑体"/>
          <w:b/>
          <w:color w:val="000000"/>
          <w:sz w:val="30"/>
        </w:rPr>
        <w:t xml:space="preserve"> </w:t>
      </w:r>
    </w:p>
    <w:p>
      <w:pPr>
        <w:pStyle w:val="13"/>
        <w:tabs>
          <w:tab w:val="right" w:leader="dot" w:pos="14562"/>
        </w:tabs>
      </w:pPr>
      <w:r>
        <w:rPr>
          <w:rFonts w:hint="eastAsia" w:ascii="宋体" w:eastAsia="宋体"/>
          <w:b/>
          <w:szCs w:val="28"/>
        </w:rPr>
        <w:t>河北省正定县科学技术协会本级收支预算</w:t>
      </w:r>
      <w:r>
        <w:fldChar w:fldCharType="begin"/>
      </w:r>
      <w:r>
        <w:instrText xml:space="preserve">HYPERLINK  \l "_Toc_2_2_0000000001"</w:instrText>
      </w:r>
      <w:r>
        <w:fldChar w:fldCharType="separate"/>
      </w:r>
      <w:r>
        <w:tab/>
      </w:r>
      <w:r>
        <w:t>1</w:t>
      </w:r>
      <w:r>
        <w:fldChar w:fldCharType="end"/>
      </w: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bookmarkStart w:id="1" w:name="_GoBack"/>
      <w:bookmarkEnd w:id="1"/>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rPr>
          <w:rFonts w:ascii="方正小标宋_GBK" w:eastAsia="方正小标宋_GBK" w:cs="方正小标宋_GBK"/>
          <w:b w:val="0"/>
          <w:color w:val="000000"/>
          <w:sz w:val="44"/>
        </w:rPr>
      </w:pPr>
    </w:p>
    <w:p>
      <w:pPr>
        <w:spacing w:before="0" w:after="0"/>
        <w:ind w:firstLine="0"/>
        <w:jc w:val="center"/>
        <w:outlineLvl w:val="3"/>
      </w:pPr>
      <w:r>
        <w:rPr>
          <w:rFonts w:ascii="方正小标宋_GBK" w:eastAsia="方正小标宋_GBK" w:cs="方正小标宋_GBK"/>
          <w:b w:val="0"/>
          <w:color w:val="000000"/>
          <w:sz w:val="44"/>
        </w:rPr>
        <w:t>一、河北省正定县科学技术协会本级收支预算</w:t>
      </w:r>
      <w:bookmarkEnd w:id="0"/>
    </w:p>
    <w:p>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20"/>
        <w:tblW w:w="147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47"/>
        <w:gridCol w:w="1995"/>
        <w:gridCol w:w="2910"/>
        <w:gridCol w:w="3330"/>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7"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995" w:type="dxa"/>
            <w:tcBorders>
              <w:top w:val="single" w:color="FFFFFF" w:sz="6" w:space="0"/>
              <w:left w:val="single" w:color="FFFFFF" w:sz="6" w:space="0"/>
              <w:bottom w:val="single" w:color="000000" w:sz="6" w:space="0"/>
              <w:right w:val="single" w:color="FFFFFF" w:sz="6" w:space="0"/>
            </w:tcBorders>
          </w:tcPr>
          <w:p/>
        </w:tc>
        <w:tc>
          <w:tcPr>
            <w:tcW w:w="2910" w:type="dxa"/>
            <w:tcBorders>
              <w:top w:val="single" w:color="FFFFFF" w:sz="6" w:space="0"/>
              <w:left w:val="single" w:color="FFFFFF" w:sz="6" w:space="0"/>
              <w:bottom w:val="single" w:color="000000" w:sz="6" w:space="0"/>
              <w:right w:val="single" w:color="FFFFFF" w:sz="6" w:space="0"/>
            </w:tcBorders>
            <w:vAlign w:val="center"/>
          </w:tcPr>
          <w:p>
            <w:pPr>
              <w:pStyle w:val="28"/>
            </w:pPr>
            <w:r>
              <w:t>预算年度：2023</w:t>
            </w:r>
          </w:p>
        </w:tc>
        <w:tc>
          <w:tcPr>
            <w:tcW w:w="3330" w:type="dxa"/>
            <w:tcBorders>
              <w:top w:val="single" w:color="FFFFFF" w:sz="6" w:space="0"/>
              <w:left w:val="single" w:color="FFFFFF" w:sz="6" w:space="0"/>
              <w:bottom w:val="single" w:color="000000" w:sz="6" w:space="0"/>
              <w:right w:val="single" w:color="FFFFFF" w:sz="6" w:space="0"/>
            </w:tcBorders>
            <w:vAlign w:val="center"/>
          </w:tcPr>
          <w:p>
            <w:pPr>
              <w:pStyle w:val="29"/>
            </w:pPr>
            <w:r>
              <w:t>单位：万元</w:t>
            </w:r>
          </w:p>
        </w:tc>
        <w:tc>
          <w:tcPr>
            <w:tcW w:w="2012"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7"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0"/>
            </w:pPr>
            <w:r>
              <w:t>收入</w:t>
            </w:r>
          </w:p>
        </w:tc>
        <w:tc>
          <w:tcPr>
            <w:tcW w:w="2910" w:type="dxa"/>
            <w:tcBorders>
              <w:top w:val="single" w:color="000000" w:sz="6" w:space="0"/>
              <w:left w:val="single" w:color="000000" w:sz="6" w:space="0"/>
              <w:bottom w:val="single" w:color="000000" w:sz="6" w:space="0"/>
              <w:right w:val="single" w:color="000000" w:sz="6" w:space="0"/>
            </w:tcBorders>
          </w:tc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0"/>
            </w:pPr>
            <w:r>
              <w:t>支出</w:t>
            </w:r>
          </w:p>
        </w:tc>
        <w:tc>
          <w:tcPr>
            <w:tcW w:w="2012" w:type="dxa"/>
            <w:tcBorders>
              <w:top w:val="single" w:color="000000" w:sz="6" w:space="0"/>
              <w:left w:val="single" w:color="000000" w:sz="6" w:space="0"/>
              <w:bottom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7" w:type="dxa"/>
            <w:vMerge w:val="continue"/>
            <w:tcBorders>
              <w:top w:val="single" w:color="000000" w:sz="6" w:space="0"/>
              <w:left w:val="single" w:color="000000" w:sz="6" w:space="0"/>
              <w:bottom w:val="single" w:color="000000" w:sz="6" w:space="0"/>
              <w:right w:val="single" w:color="000000" w:sz="6" w:space="0"/>
            </w:tcBorders>
          </w:tcP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0"/>
            </w:pPr>
            <w:r>
              <w:t>项  目</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0"/>
            </w:pPr>
            <w:r>
              <w:t>预算数</w:t>
            </w: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0"/>
            </w:pPr>
            <w:r>
              <w:t>项  目</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一、一般公共预算拨款收入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一、一般公共服务支出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二、政府性基金预算拨款收入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二、外交支出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3</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三、国有资本经营预算拨款收入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三、国防支出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4</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四、财政专户管理资金收入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四、公共安全支出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5</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五、事业收入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五、教育支出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6</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六、事业单位经营收入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六、科学技术支出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7</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七、上级补助收入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七、文化旅游体育与传媒支出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8</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八、附属单位上缴收入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八、社会保障和就业支出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9</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九、其他收入</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九、社会保险基金支出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10</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十、卫生健康支出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十一、节能环保支出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12</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十二、城乡社区支出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13</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十三、农林水支出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14</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十四、交通运输支出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15</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十五、资源勘探工业信息等支出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16</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十六、商业服务业等支出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17</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十七、金融支出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18</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十八、援助其他地区支出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19</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十九、自然资源海洋气象等支出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20</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二十、住房保障支出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二十一、粮油物资储备支出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22</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二十二、国有资本经营预算支出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23</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二十三、灾害防治及应急管理支出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24</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二十四、预备费</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25</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二十五、其他支出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26</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二十六、转移性支出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27</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二十七、债务还本支出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28</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二十八、债务付息支出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29</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二十九、债务发行费用支出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30</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三十、抗疫特别国债安排的支出</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31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三十一、人行科目</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32</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3"/>
            </w:pPr>
            <w:r>
              <w:t>本年收入合计</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3"/>
            </w:pPr>
            <w:r>
              <w:t>本年支出合计</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33</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上年结转结余</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5"/>
            </w:pPr>
            <w:r>
              <w:t>年终结转结余</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7" w:type="dxa"/>
            <w:tcBorders>
              <w:top w:val="single" w:color="000000" w:sz="6" w:space="0"/>
              <w:left w:val="single" w:color="000000" w:sz="6" w:space="0"/>
              <w:bottom w:val="single" w:color="000000" w:sz="6" w:space="0"/>
              <w:right w:val="single" w:color="000000" w:sz="6" w:space="0"/>
            </w:tcBorders>
            <w:vAlign w:val="center"/>
          </w:tcPr>
          <w:p>
            <w:pPr>
              <w:pStyle w:val="31"/>
            </w:pPr>
            <w:r>
              <w:t>34</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3"/>
            </w:pPr>
            <w:r>
              <w:t>收入总计</w:t>
            </w:r>
          </w:p>
        </w:tc>
        <w:tc>
          <w:tcPr>
            <w:tcW w:w="2910"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3330" w:type="dxa"/>
            <w:tcBorders>
              <w:top w:val="single" w:color="000000" w:sz="6" w:space="0"/>
              <w:left w:val="single" w:color="000000" w:sz="6" w:space="0"/>
              <w:bottom w:val="single" w:color="000000" w:sz="6" w:space="0"/>
              <w:right w:val="single" w:color="000000" w:sz="6" w:space="0"/>
            </w:tcBorders>
            <w:vAlign w:val="center"/>
          </w:tcPr>
          <w:p>
            <w:pPr>
              <w:pStyle w:val="33"/>
            </w:pPr>
            <w:r>
              <w:t>支出总计</w:t>
            </w:r>
          </w:p>
        </w:tc>
        <w:tc>
          <w:tcPr>
            <w:tcW w:w="2012"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20"/>
        <w:tblW w:w="154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07"/>
        <w:gridCol w:w="1064"/>
        <w:gridCol w:w="1575"/>
        <w:gridCol w:w="2040"/>
        <w:gridCol w:w="990"/>
        <w:gridCol w:w="840"/>
        <w:gridCol w:w="480"/>
        <w:gridCol w:w="420"/>
        <w:gridCol w:w="1455"/>
        <w:gridCol w:w="420"/>
        <w:gridCol w:w="390"/>
        <w:gridCol w:w="630"/>
        <w:gridCol w:w="6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064" w:type="dxa"/>
            <w:tcBorders>
              <w:top w:val="single" w:color="FFFFFF" w:sz="6" w:space="0"/>
              <w:left w:val="single" w:color="FFFFFF" w:sz="6" w:space="0"/>
              <w:bottom w:val="single" w:color="000000" w:sz="6" w:space="0"/>
              <w:right w:val="single" w:color="FFFFFF" w:sz="6" w:space="0"/>
            </w:tcBorders>
          </w:tcPr>
          <w:p/>
        </w:tc>
        <w:tc>
          <w:tcPr>
            <w:tcW w:w="1575" w:type="dxa"/>
            <w:tcBorders>
              <w:top w:val="single" w:color="FFFFFF" w:sz="6" w:space="0"/>
              <w:left w:val="single" w:color="FFFFFF" w:sz="6" w:space="0"/>
              <w:bottom w:val="single" w:color="000000" w:sz="6" w:space="0"/>
              <w:right w:val="single" w:color="FFFFFF" w:sz="6" w:space="0"/>
            </w:tcBorders>
          </w:tcPr>
          <w:p/>
        </w:tc>
        <w:tc>
          <w:tcPr>
            <w:tcW w:w="2040" w:type="dxa"/>
            <w:tcBorders>
              <w:top w:val="single" w:color="FFFFFF" w:sz="6" w:space="0"/>
              <w:left w:val="single" w:color="FFFFFF" w:sz="6" w:space="0"/>
              <w:bottom w:val="single" w:color="000000" w:sz="6" w:space="0"/>
              <w:right w:val="single" w:color="FFFFFF" w:sz="6" w:space="0"/>
            </w:tcBorders>
          </w:tcPr>
          <w:p>
            <w:r>
              <w:t>预算年度：2023</w:t>
            </w:r>
          </w:p>
        </w:tc>
        <w:tc>
          <w:tcPr>
            <w:tcW w:w="990" w:type="dxa"/>
            <w:tcBorders>
              <w:top w:val="single" w:color="FFFFFF" w:sz="6" w:space="0"/>
              <w:left w:val="single" w:color="FFFFFF" w:sz="6" w:space="0"/>
              <w:bottom w:val="single" w:color="000000" w:sz="6" w:space="0"/>
              <w:right w:val="single" w:color="FFFFFF" w:sz="6" w:space="0"/>
            </w:tcBorders>
          </w:tcPr>
          <w:p/>
        </w:tc>
        <w:tc>
          <w:tcPr>
            <w:tcW w:w="840" w:type="dxa"/>
            <w:tcBorders>
              <w:top w:val="single" w:color="FFFFFF" w:sz="6" w:space="0"/>
              <w:left w:val="single" w:color="FFFFFF" w:sz="6" w:space="0"/>
              <w:bottom w:val="single" w:color="000000" w:sz="6" w:space="0"/>
              <w:right w:val="single" w:color="FFFFFF" w:sz="6" w:space="0"/>
            </w:tcBorders>
            <w:vAlign w:val="center"/>
          </w:tcPr>
          <w:p>
            <w:pPr>
              <w:pStyle w:val="28"/>
            </w:pPr>
          </w:p>
        </w:tc>
        <w:tc>
          <w:tcPr>
            <w:tcW w:w="480" w:type="dxa"/>
            <w:tcBorders>
              <w:top w:val="single" w:color="FFFFFF" w:sz="6" w:space="0"/>
              <w:left w:val="single" w:color="FFFFFF" w:sz="6" w:space="0"/>
              <w:bottom w:val="single" w:color="000000" w:sz="6" w:space="0"/>
              <w:right w:val="single" w:color="FFFFFF" w:sz="6" w:space="0"/>
            </w:tcBorders>
          </w:tcPr>
          <w:p/>
        </w:tc>
        <w:tc>
          <w:tcPr>
            <w:tcW w:w="420" w:type="dxa"/>
            <w:tcBorders>
              <w:top w:val="single" w:color="FFFFFF" w:sz="6" w:space="0"/>
              <w:left w:val="single" w:color="FFFFFF" w:sz="6" w:space="0"/>
              <w:bottom w:val="single" w:color="000000" w:sz="6" w:space="0"/>
              <w:right w:val="single" w:color="FFFFFF" w:sz="6" w:space="0"/>
            </w:tcBorders>
          </w:tcPr>
          <w:p/>
        </w:tc>
        <w:tc>
          <w:tcPr>
            <w:tcW w:w="1455" w:type="dxa"/>
            <w:tcBorders>
              <w:top w:val="single" w:color="FFFFFF" w:sz="6" w:space="0"/>
              <w:left w:val="single" w:color="FFFFFF" w:sz="6" w:space="0"/>
              <w:bottom w:val="single" w:color="000000" w:sz="6" w:space="0"/>
              <w:right w:val="single" w:color="FFFFFF" w:sz="6" w:space="0"/>
            </w:tcBorders>
            <w:vAlign w:val="center"/>
          </w:tcPr>
          <w:p>
            <w:pPr>
              <w:pStyle w:val="29"/>
            </w:pPr>
            <w:r>
              <w:t>单位：万元</w:t>
            </w:r>
          </w:p>
        </w:tc>
        <w:tc>
          <w:tcPr>
            <w:tcW w:w="420" w:type="dxa"/>
            <w:tcBorders>
              <w:top w:val="single" w:color="FFFFFF" w:sz="6" w:space="0"/>
              <w:left w:val="single" w:color="FFFFFF" w:sz="6" w:space="0"/>
              <w:bottom w:val="single" w:color="000000" w:sz="6" w:space="0"/>
              <w:right w:val="single" w:color="FFFFFF" w:sz="6" w:space="0"/>
            </w:tcBorders>
          </w:tcPr>
          <w:p/>
        </w:tc>
        <w:tc>
          <w:tcPr>
            <w:tcW w:w="390" w:type="dxa"/>
            <w:tcBorders>
              <w:top w:val="single" w:color="FFFFFF" w:sz="6" w:space="0"/>
              <w:left w:val="single" w:color="FFFFFF" w:sz="6" w:space="0"/>
              <w:bottom w:val="single" w:color="000000" w:sz="6" w:space="0"/>
              <w:right w:val="single" w:color="FFFFFF" w:sz="6" w:space="0"/>
            </w:tcBorders>
          </w:tcPr>
          <w:p/>
        </w:tc>
        <w:tc>
          <w:tcPr>
            <w:tcW w:w="630" w:type="dxa"/>
            <w:tcBorders>
              <w:top w:val="single" w:color="FFFFFF" w:sz="6" w:space="0"/>
              <w:left w:val="single" w:color="FFFFFF" w:sz="6" w:space="0"/>
              <w:bottom w:val="single" w:color="000000" w:sz="6" w:space="0"/>
              <w:right w:val="single" w:color="FFFFFF" w:sz="6" w:space="0"/>
            </w:tcBorders>
          </w:tcPr>
          <w:p/>
        </w:tc>
        <w:tc>
          <w:tcPr>
            <w:tcW w:w="650"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0"/>
            </w:pPr>
            <w:r>
              <w:t>功能分类科目</w:t>
            </w:r>
          </w:p>
        </w:tc>
        <w:tc>
          <w:tcPr>
            <w:tcW w:w="1575" w:type="dxa"/>
            <w:tcBorders>
              <w:top w:val="single" w:color="000000" w:sz="6" w:space="0"/>
              <w:left w:val="single" w:color="000000" w:sz="6" w:space="0"/>
              <w:bottom w:val="single" w:color="000000" w:sz="6" w:space="0"/>
              <w:right w:val="single" w:color="000000" w:sz="6" w:space="0"/>
            </w:tcBorders>
          </w:tcPr>
          <w:p/>
        </w:tc>
        <w:tc>
          <w:tcPr>
            <w:tcW w:w="204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0"/>
            </w:pPr>
            <w:r>
              <w:t>本年收入</w:t>
            </w:r>
          </w:p>
        </w:tc>
        <w:tc>
          <w:tcPr>
            <w:tcW w:w="840" w:type="dxa"/>
            <w:tcBorders>
              <w:top w:val="single" w:color="000000" w:sz="6" w:space="0"/>
              <w:left w:val="single" w:color="000000" w:sz="6" w:space="0"/>
              <w:bottom w:val="single" w:color="000000" w:sz="6" w:space="0"/>
              <w:right w:val="single" w:color="000000" w:sz="6" w:space="0"/>
            </w:tcBorders>
          </w:tcPr>
          <w:p/>
        </w:tc>
        <w:tc>
          <w:tcPr>
            <w:tcW w:w="480" w:type="dxa"/>
            <w:tcBorders>
              <w:top w:val="single" w:color="000000" w:sz="6" w:space="0"/>
              <w:left w:val="single" w:color="000000" w:sz="6" w:space="0"/>
              <w:bottom w:val="single" w:color="000000" w:sz="6" w:space="0"/>
              <w:right w:val="single" w:color="000000" w:sz="6" w:space="0"/>
            </w:tcBorders>
          </w:tcPr>
          <w:p/>
        </w:tc>
        <w:tc>
          <w:tcPr>
            <w:tcW w:w="420" w:type="dxa"/>
            <w:tcBorders>
              <w:top w:val="single" w:color="000000" w:sz="6" w:space="0"/>
              <w:left w:val="single" w:color="000000" w:sz="6" w:space="0"/>
              <w:bottom w:val="single" w:color="000000" w:sz="6" w:space="0"/>
              <w:right w:val="single" w:color="000000" w:sz="6" w:space="0"/>
            </w:tcBorders>
          </w:tcPr>
          <w:p/>
        </w:tc>
        <w:tc>
          <w:tcPr>
            <w:tcW w:w="1455" w:type="dxa"/>
            <w:tcBorders>
              <w:top w:val="single" w:color="000000" w:sz="6" w:space="0"/>
              <w:left w:val="single" w:color="000000" w:sz="6" w:space="0"/>
              <w:bottom w:val="single" w:color="000000" w:sz="6" w:space="0"/>
              <w:right w:val="single" w:color="000000" w:sz="6" w:space="0"/>
            </w:tcBorders>
          </w:tcPr>
          <w:p/>
        </w:tc>
        <w:tc>
          <w:tcPr>
            <w:tcW w:w="420" w:type="dxa"/>
            <w:tcBorders>
              <w:top w:val="single" w:color="000000" w:sz="6" w:space="0"/>
              <w:left w:val="single" w:color="000000" w:sz="6" w:space="0"/>
              <w:bottom w:val="single" w:color="000000" w:sz="6" w:space="0"/>
              <w:right w:val="single" w:color="000000" w:sz="6" w:space="0"/>
            </w:tcBorders>
          </w:tcPr>
          <w:p/>
        </w:tc>
        <w:tc>
          <w:tcPr>
            <w:tcW w:w="390" w:type="dxa"/>
            <w:tcBorders>
              <w:top w:val="single" w:color="000000" w:sz="6" w:space="0"/>
              <w:left w:val="single" w:color="000000" w:sz="6" w:space="0"/>
              <w:bottom w:val="single" w:color="000000" w:sz="6" w:space="0"/>
              <w:right w:val="single" w:color="000000" w:sz="6" w:space="0"/>
            </w:tcBorders>
          </w:tcPr>
          <w:p/>
        </w:tc>
        <w:tc>
          <w:tcPr>
            <w:tcW w:w="630" w:type="dxa"/>
            <w:tcBorders>
              <w:top w:val="single" w:color="000000" w:sz="6" w:space="0"/>
              <w:left w:val="single" w:color="000000" w:sz="6" w:space="0"/>
              <w:bottom w:val="single" w:color="000000" w:sz="6" w:space="0"/>
              <w:right w:val="single" w:color="000000" w:sz="6" w:space="0"/>
            </w:tcBorders>
          </w:tcPr>
          <w:p/>
        </w:tc>
        <w:tc>
          <w:tcPr>
            <w:tcW w:w="65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10" w:hRule="atLeast"/>
          <w:tblHeader/>
          <w:jc w:val="center"/>
        </w:trPr>
        <w:tc>
          <w:tcPr>
            <w:tcW w:w="4507" w:type="dxa"/>
            <w:vMerge w:val="continue"/>
            <w:tcBorders>
              <w:top w:val="single" w:color="000000" w:sz="6" w:space="0"/>
              <w:left w:val="single" w:color="000000" w:sz="6" w:space="0"/>
              <w:bottom w:val="single" w:color="000000" w:sz="6" w:space="0"/>
              <w:right w:val="single" w:color="000000" w:sz="6" w:space="0"/>
            </w:tcBorders>
          </w:tcP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0"/>
            </w:pPr>
            <w:r>
              <w:t>科目    编码</w:t>
            </w: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0"/>
            </w:pPr>
            <w:r>
              <w:t>科目名称</w:t>
            </w:r>
          </w:p>
        </w:tc>
        <w:tc>
          <w:tcPr>
            <w:tcW w:w="2040" w:type="dxa"/>
            <w:vMerge w:val="continue"/>
            <w:tcBorders>
              <w:top w:val="single" w:color="000000" w:sz="6" w:space="0"/>
              <w:left w:val="single" w:color="000000" w:sz="6" w:space="0"/>
              <w:bottom w:val="single" w:color="000000" w:sz="6" w:space="0"/>
              <w:right w:val="single" w:color="000000" w:sz="6" w:space="0"/>
            </w:tcBorders>
          </w:tcP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0"/>
            </w:pPr>
            <w:r>
              <w:t>小计</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0"/>
            </w:pPr>
            <w:r>
              <w:t>财政拨款 收入</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0"/>
            </w:pPr>
            <w:r>
              <w:t>财政专户 收入</w:t>
            </w: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0"/>
            </w:pPr>
            <w:r>
              <w:t>事业收入</w:t>
            </w: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0"/>
            </w:pPr>
            <w:r>
              <w:t>经营收入</w:t>
            </w: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0"/>
            </w:pPr>
            <w:r>
              <w:t>上级补助收入</w:t>
            </w: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0"/>
            </w:pPr>
            <w:r>
              <w:t>附属单位上缴收入</w:t>
            </w: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0"/>
            </w:pPr>
            <w:r>
              <w:t>其他收入</w:t>
            </w:r>
          </w:p>
        </w:tc>
        <w:tc>
          <w:tcPr>
            <w:tcW w:w="650" w:type="dxa"/>
            <w:vMerge w:val="continue"/>
            <w:tcBorders>
              <w:top w:val="single" w:color="000000" w:sz="6" w:space="0"/>
              <w:left w:val="single" w:color="000000" w:sz="6" w:space="0"/>
              <w:bottom w:val="single" w:color="000000" w:sz="6" w:space="0"/>
              <w:right w:val="single" w:color="000000" w:sz="6" w:space="0"/>
            </w:tcBorders>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0"/>
            </w:pPr>
            <w:r>
              <w:t>6</w:t>
            </w: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0"/>
            </w:pPr>
            <w:r>
              <w:t>7</w:t>
            </w: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0"/>
            </w:pPr>
            <w:r>
              <w:t>8</w:t>
            </w: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0"/>
            </w:pPr>
            <w:r>
              <w:t>9</w:t>
            </w: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0"/>
            </w:pPr>
            <w:r>
              <w:t>10</w:t>
            </w: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0"/>
            </w:pPr>
            <w:r>
              <w:t>11</w:t>
            </w:r>
          </w:p>
        </w:tc>
        <w:tc>
          <w:tcPr>
            <w:tcW w:w="650" w:type="dxa"/>
            <w:tcBorders>
              <w:top w:val="single" w:color="000000" w:sz="6" w:space="0"/>
              <w:left w:val="single" w:color="000000" w:sz="6" w:space="0"/>
              <w:bottom w:val="single" w:color="000000" w:sz="6" w:space="0"/>
              <w:right w:val="single" w:color="000000" w:sz="6" w:space="0"/>
            </w:tcBorders>
            <w:vAlign w:val="center"/>
          </w:tcPr>
          <w:p>
            <w:pPr>
              <w:pStyle w:val="3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1</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2"/>
            </w:pP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3"/>
            </w:pPr>
            <w:r>
              <w:t>合计</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650" w:type="dxa"/>
            <w:tcBorders>
              <w:top w:val="single" w:color="000000" w:sz="6" w:space="0"/>
              <w:left w:val="single" w:color="000000" w:sz="6" w:space="0"/>
              <w:bottom w:val="single" w:color="000000" w:sz="6" w:space="0"/>
              <w:right w:val="single" w:color="000000" w:sz="6" w:space="0"/>
            </w:tcBorders>
            <w:vAlign w:val="center"/>
          </w:tcPr>
          <w:p>
            <w:pPr>
              <w:pStyle w:val="3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2</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5"/>
            </w:pPr>
            <w:r>
              <w:t>206</w:t>
            </w: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5"/>
            </w:pPr>
            <w:r>
              <w:t>科学技术支出</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5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3</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5"/>
            </w:pPr>
            <w:r>
              <w:t>20601</w:t>
            </w: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5"/>
            </w:pPr>
            <w:r>
              <w:t>科学技术管理事务</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5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4</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5"/>
            </w:pPr>
            <w:r>
              <w:t>2060101</w:t>
            </w: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5"/>
            </w:pPr>
            <w:r>
              <w:t>行政运行</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5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5</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5"/>
            </w:pPr>
            <w:r>
              <w:t>20607</w:t>
            </w: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5"/>
            </w:pPr>
            <w:r>
              <w:t>科学技术普及</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5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6</w:t>
            </w:r>
          </w:p>
        </w:tc>
        <w:tc>
          <w:tcPr>
            <w:tcW w:w="1064" w:type="dxa"/>
            <w:tcBorders>
              <w:top w:val="single" w:color="000000" w:sz="6" w:space="0"/>
              <w:left w:val="single" w:color="000000" w:sz="6" w:space="0"/>
              <w:bottom w:val="single" w:color="000000" w:sz="6" w:space="0"/>
              <w:right w:val="single" w:color="000000" w:sz="6" w:space="0"/>
            </w:tcBorders>
            <w:vAlign w:val="center"/>
          </w:tcPr>
          <w:p>
            <w:pPr>
              <w:pStyle w:val="35"/>
            </w:pPr>
            <w:r>
              <w:t>2060702</w:t>
            </w:r>
          </w:p>
        </w:tc>
        <w:tc>
          <w:tcPr>
            <w:tcW w:w="1575" w:type="dxa"/>
            <w:tcBorders>
              <w:top w:val="single" w:color="000000" w:sz="6" w:space="0"/>
              <w:left w:val="single" w:color="000000" w:sz="6" w:space="0"/>
              <w:bottom w:val="single" w:color="000000" w:sz="6" w:space="0"/>
              <w:right w:val="single" w:color="000000" w:sz="6" w:space="0"/>
            </w:tcBorders>
            <w:vAlign w:val="center"/>
          </w:tcPr>
          <w:p>
            <w:pPr>
              <w:pStyle w:val="35"/>
            </w:pPr>
            <w:r>
              <w:t>科普活动</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990"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840"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48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5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3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50" w:type="dxa"/>
            <w:tcBorders>
              <w:top w:val="single" w:color="000000" w:sz="6" w:space="0"/>
              <w:left w:val="single" w:color="000000" w:sz="6" w:space="0"/>
              <w:bottom w:val="single" w:color="000000" w:sz="6" w:space="0"/>
              <w:right w:val="single" w:color="000000" w:sz="6" w:space="0"/>
            </w:tcBorders>
            <w:vAlign w:val="center"/>
          </w:tcPr>
          <w:p>
            <w:pPr>
              <w:pStyle w:val="36"/>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20"/>
        <w:tblW w:w="142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07"/>
        <w:gridCol w:w="1440"/>
        <w:gridCol w:w="971"/>
        <w:gridCol w:w="2059"/>
        <w:gridCol w:w="1238"/>
        <w:gridCol w:w="1533"/>
        <w:gridCol w:w="405"/>
        <w:gridCol w:w="660"/>
        <w:gridCol w:w="14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440" w:type="dxa"/>
            <w:tcBorders>
              <w:top w:val="single" w:color="FFFFFF" w:sz="6" w:space="0"/>
              <w:left w:val="single" w:color="FFFFFF" w:sz="6" w:space="0"/>
              <w:bottom w:val="single" w:color="000000" w:sz="6" w:space="0"/>
              <w:right w:val="single" w:color="FFFFFF" w:sz="6" w:space="0"/>
            </w:tcBorders>
          </w:tcPr>
          <w:p/>
        </w:tc>
        <w:tc>
          <w:tcPr>
            <w:tcW w:w="971" w:type="dxa"/>
            <w:tcBorders>
              <w:top w:val="single" w:color="FFFFFF" w:sz="6" w:space="0"/>
              <w:left w:val="single" w:color="FFFFFF" w:sz="6" w:space="0"/>
              <w:bottom w:val="single" w:color="000000" w:sz="6" w:space="0"/>
              <w:right w:val="single" w:color="FFFFFF" w:sz="6" w:space="0"/>
            </w:tcBorders>
          </w:tcPr>
          <w:p/>
        </w:tc>
        <w:tc>
          <w:tcPr>
            <w:tcW w:w="2059" w:type="dxa"/>
            <w:tcBorders>
              <w:top w:val="single" w:color="FFFFFF" w:sz="6" w:space="0"/>
              <w:left w:val="single" w:color="FFFFFF" w:sz="6" w:space="0"/>
              <w:bottom w:val="single" w:color="000000" w:sz="6" w:space="0"/>
              <w:right w:val="single" w:color="FFFFFF" w:sz="6" w:space="0"/>
            </w:tcBorders>
            <w:vAlign w:val="center"/>
          </w:tcPr>
          <w:p>
            <w:pPr>
              <w:pStyle w:val="28"/>
            </w:pPr>
            <w:r>
              <w:t>预算年度：2023</w:t>
            </w:r>
          </w:p>
        </w:tc>
        <w:tc>
          <w:tcPr>
            <w:tcW w:w="1238" w:type="dxa"/>
            <w:tcBorders>
              <w:top w:val="single" w:color="FFFFFF" w:sz="6" w:space="0"/>
              <w:left w:val="single" w:color="FFFFFF" w:sz="6" w:space="0"/>
              <w:bottom w:val="single" w:color="000000" w:sz="6" w:space="0"/>
              <w:right w:val="single" w:color="FFFFFF" w:sz="6" w:space="0"/>
            </w:tcBorders>
          </w:tcPr>
          <w:p/>
        </w:tc>
        <w:tc>
          <w:tcPr>
            <w:tcW w:w="1533" w:type="dxa"/>
            <w:tcBorders>
              <w:top w:val="single" w:color="FFFFFF" w:sz="6" w:space="0"/>
              <w:left w:val="single" w:color="FFFFFF" w:sz="6" w:space="0"/>
              <w:bottom w:val="single" w:color="000000" w:sz="6" w:space="0"/>
              <w:right w:val="single" w:color="FFFFFF" w:sz="6" w:space="0"/>
            </w:tcBorders>
            <w:vAlign w:val="center"/>
          </w:tcPr>
          <w:p>
            <w:pPr>
              <w:pStyle w:val="29"/>
            </w:pPr>
            <w:r>
              <w:t>单位：万元</w:t>
            </w:r>
          </w:p>
        </w:tc>
        <w:tc>
          <w:tcPr>
            <w:tcW w:w="405" w:type="dxa"/>
            <w:tcBorders>
              <w:top w:val="single" w:color="FFFFFF" w:sz="6" w:space="0"/>
              <w:left w:val="single" w:color="FFFFFF" w:sz="6" w:space="0"/>
              <w:bottom w:val="single" w:color="000000" w:sz="6" w:space="0"/>
              <w:right w:val="single" w:color="FFFFFF" w:sz="6" w:space="0"/>
            </w:tcBorders>
          </w:tcPr>
          <w:p/>
        </w:tc>
        <w:tc>
          <w:tcPr>
            <w:tcW w:w="660" w:type="dxa"/>
            <w:tcBorders>
              <w:top w:val="single" w:color="FFFFFF" w:sz="6" w:space="0"/>
              <w:left w:val="single" w:color="FFFFFF" w:sz="6" w:space="0"/>
              <w:bottom w:val="single" w:color="000000" w:sz="6" w:space="0"/>
              <w:right w:val="single" w:color="FFFFFF" w:sz="6" w:space="0"/>
            </w:tcBorders>
          </w:tcPr>
          <w:p/>
        </w:tc>
        <w:tc>
          <w:tcPr>
            <w:tcW w:w="1443"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0"/>
            </w:pPr>
            <w:r>
              <w:t>功能分类科目</w:t>
            </w:r>
          </w:p>
        </w:tc>
        <w:tc>
          <w:tcPr>
            <w:tcW w:w="971" w:type="dxa"/>
            <w:tcBorders>
              <w:top w:val="single" w:color="000000" w:sz="6" w:space="0"/>
              <w:left w:val="single" w:color="000000" w:sz="6" w:space="0"/>
              <w:bottom w:val="single" w:color="000000" w:sz="6" w:space="0"/>
              <w:right w:val="single" w:color="000000" w:sz="6" w:space="0"/>
            </w:tcBorders>
          </w:tcPr>
          <w:p/>
        </w:tc>
        <w:tc>
          <w:tcPr>
            <w:tcW w:w="2059"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1238"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基本支出</w:t>
            </w:r>
          </w:p>
        </w:tc>
        <w:tc>
          <w:tcPr>
            <w:tcW w:w="1533"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项目支出</w:t>
            </w:r>
          </w:p>
        </w:tc>
        <w:tc>
          <w:tcPr>
            <w:tcW w:w="405"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经营支出</w:t>
            </w:r>
          </w:p>
        </w:tc>
        <w:tc>
          <w:tcPr>
            <w:tcW w:w="66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上解上级     支出</w:t>
            </w:r>
          </w:p>
        </w:tc>
        <w:tc>
          <w:tcPr>
            <w:tcW w:w="1443"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vMerge w:val="continue"/>
            <w:tcBorders>
              <w:top w:val="single" w:color="000000" w:sz="6" w:space="0"/>
              <w:left w:val="single" w:color="000000" w:sz="6" w:space="0"/>
              <w:bottom w:val="single" w:color="000000" w:sz="6" w:space="0"/>
              <w:right w:val="single" w:color="000000" w:sz="6" w:space="0"/>
            </w:tcBorders>
          </w:tcP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0"/>
            </w:pPr>
            <w:r>
              <w:t>科目    编码</w:t>
            </w: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0"/>
            </w:pPr>
            <w:r>
              <w:t>科目名称</w:t>
            </w:r>
          </w:p>
        </w:tc>
        <w:tc>
          <w:tcPr>
            <w:tcW w:w="2059" w:type="dxa"/>
            <w:vMerge w:val="continue"/>
            <w:tcBorders>
              <w:top w:val="single" w:color="000000" w:sz="6" w:space="0"/>
              <w:left w:val="single" w:color="000000" w:sz="6" w:space="0"/>
              <w:bottom w:val="single" w:color="000000" w:sz="6" w:space="0"/>
              <w:right w:val="single" w:color="000000" w:sz="6" w:space="0"/>
            </w:tcBorders>
          </w:tcPr>
          <w:p/>
        </w:tc>
        <w:tc>
          <w:tcPr>
            <w:tcW w:w="1238" w:type="dxa"/>
            <w:vMerge w:val="continue"/>
            <w:tcBorders>
              <w:top w:val="single" w:color="000000" w:sz="6" w:space="0"/>
              <w:left w:val="single" w:color="000000" w:sz="6" w:space="0"/>
              <w:bottom w:val="single" w:color="000000" w:sz="6" w:space="0"/>
              <w:right w:val="single" w:color="000000" w:sz="6" w:space="0"/>
            </w:tcBorders>
          </w:tcPr>
          <w:p/>
        </w:tc>
        <w:tc>
          <w:tcPr>
            <w:tcW w:w="1533" w:type="dxa"/>
            <w:vMerge w:val="continue"/>
            <w:tcBorders>
              <w:top w:val="single" w:color="000000" w:sz="6" w:space="0"/>
              <w:left w:val="single" w:color="000000" w:sz="6" w:space="0"/>
              <w:bottom w:val="single" w:color="000000" w:sz="6" w:space="0"/>
              <w:right w:val="single" w:color="000000" w:sz="6" w:space="0"/>
            </w:tcBorders>
          </w:tcPr>
          <w:p/>
        </w:tc>
        <w:tc>
          <w:tcPr>
            <w:tcW w:w="405" w:type="dxa"/>
            <w:vMerge w:val="continue"/>
            <w:tcBorders>
              <w:top w:val="single" w:color="000000" w:sz="6" w:space="0"/>
              <w:left w:val="single" w:color="000000" w:sz="6" w:space="0"/>
              <w:bottom w:val="single" w:color="000000" w:sz="6" w:space="0"/>
              <w:right w:val="single" w:color="000000" w:sz="6" w:space="0"/>
            </w:tcBorders>
          </w:tcPr>
          <w:p/>
        </w:tc>
        <w:tc>
          <w:tcPr>
            <w:tcW w:w="660" w:type="dxa"/>
            <w:vMerge w:val="continue"/>
            <w:tcBorders>
              <w:top w:val="single" w:color="000000" w:sz="6" w:space="0"/>
              <w:left w:val="single" w:color="000000" w:sz="6" w:space="0"/>
              <w:bottom w:val="single" w:color="000000" w:sz="6" w:space="0"/>
              <w:right w:val="single" w:color="000000" w:sz="6" w:space="0"/>
            </w:tcBorders>
          </w:tcPr>
          <w:p/>
        </w:tc>
        <w:tc>
          <w:tcPr>
            <w:tcW w:w="1443" w:type="dxa"/>
            <w:vMerge w:val="continue"/>
            <w:tcBorders>
              <w:top w:val="single" w:color="000000" w:sz="6" w:space="0"/>
              <w:left w:val="single" w:color="000000" w:sz="6" w:space="0"/>
              <w:bottom w:val="single" w:color="000000" w:sz="6" w:space="0"/>
              <w:right w:val="single" w:color="000000" w:sz="6" w:space="0"/>
            </w:tcBorders>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2059"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1238"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1533"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c>
          <w:tcPr>
            <w:tcW w:w="405" w:type="dxa"/>
            <w:tcBorders>
              <w:top w:val="single" w:color="000000" w:sz="6" w:space="0"/>
              <w:left w:val="single" w:color="000000" w:sz="6" w:space="0"/>
              <w:bottom w:val="single" w:color="000000" w:sz="6" w:space="0"/>
              <w:right w:val="single" w:color="000000" w:sz="6" w:space="0"/>
            </w:tcBorders>
            <w:vAlign w:val="center"/>
          </w:tcPr>
          <w:p>
            <w:pPr>
              <w:pStyle w:val="30"/>
            </w:pPr>
            <w:r>
              <w:t>6</w:t>
            </w:r>
          </w:p>
        </w:tc>
        <w:tc>
          <w:tcPr>
            <w:tcW w:w="660" w:type="dxa"/>
            <w:tcBorders>
              <w:top w:val="single" w:color="000000" w:sz="6" w:space="0"/>
              <w:left w:val="single" w:color="000000" w:sz="6" w:space="0"/>
              <w:bottom w:val="single" w:color="000000" w:sz="6" w:space="0"/>
              <w:right w:val="single" w:color="000000" w:sz="6" w:space="0"/>
            </w:tcBorders>
            <w:vAlign w:val="center"/>
          </w:tcPr>
          <w:p>
            <w:pPr>
              <w:pStyle w:val="30"/>
            </w:pPr>
            <w:r>
              <w:t>7</w:t>
            </w:r>
          </w:p>
        </w:tc>
        <w:tc>
          <w:tcPr>
            <w:tcW w:w="1443" w:type="dxa"/>
            <w:tcBorders>
              <w:top w:val="single" w:color="000000" w:sz="6" w:space="0"/>
              <w:left w:val="single" w:color="000000" w:sz="6" w:space="0"/>
              <w:bottom w:val="single" w:color="000000" w:sz="6" w:space="0"/>
              <w:right w:val="single" w:color="000000" w:sz="6" w:space="0"/>
            </w:tcBorders>
            <w:vAlign w:val="center"/>
          </w:tcPr>
          <w:p>
            <w:pPr>
              <w:pStyle w:val="3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1</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2"/>
            </w:pP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3"/>
            </w:pPr>
            <w:r>
              <w:t>合计</w:t>
            </w:r>
          </w:p>
        </w:tc>
        <w:tc>
          <w:tcPr>
            <w:tcW w:w="2059"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1238" w:type="dxa"/>
            <w:tcBorders>
              <w:top w:val="single" w:color="000000" w:sz="6" w:space="0"/>
              <w:left w:val="single" w:color="000000" w:sz="6" w:space="0"/>
              <w:bottom w:val="single" w:color="000000" w:sz="6" w:space="0"/>
              <w:right w:val="single" w:color="000000" w:sz="6" w:space="0"/>
            </w:tcBorders>
            <w:vAlign w:val="center"/>
          </w:tcPr>
          <w:p>
            <w:pPr>
              <w:pStyle w:val="34"/>
            </w:pPr>
            <w:r>
              <w:t>80.33</w:t>
            </w:r>
          </w:p>
        </w:tc>
        <w:tc>
          <w:tcPr>
            <w:tcW w:w="1533" w:type="dxa"/>
            <w:tcBorders>
              <w:top w:val="single" w:color="000000" w:sz="6" w:space="0"/>
              <w:left w:val="single" w:color="000000" w:sz="6" w:space="0"/>
              <w:bottom w:val="single" w:color="000000" w:sz="6" w:space="0"/>
              <w:right w:val="single" w:color="000000" w:sz="6" w:space="0"/>
            </w:tcBorders>
            <w:vAlign w:val="center"/>
          </w:tcPr>
          <w:p>
            <w:pPr>
              <w:pStyle w:val="34"/>
            </w:pPr>
            <w:r>
              <w:t>6.00</w:t>
            </w:r>
          </w:p>
        </w:tc>
        <w:tc>
          <w:tcPr>
            <w:tcW w:w="405"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660"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1443" w:type="dxa"/>
            <w:tcBorders>
              <w:top w:val="single" w:color="000000" w:sz="6" w:space="0"/>
              <w:left w:val="single" w:color="000000" w:sz="6" w:space="0"/>
              <w:bottom w:val="single" w:color="000000" w:sz="6" w:space="0"/>
              <w:right w:val="single" w:color="000000" w:sz="6" w:space="0"/>
            </w:tcBorders>
            <w:vAlign w:val="center"/>
          </w:tcPr>
          <w:p>
            <w:pPr>
              <w:pStyle w:val="3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2</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5"/>
            </w:pPr>
            <w:r>
              <w:t>206</w:t>
            </w: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5"/>
            </w:pPr>
            <w:r>
              <w:t>科学技术支出</w:t>
            </w:r>
          </w:p>
        </w:tc>
        <w:tc>
          <w:tcPr>
            <w:tcW w:w="2059"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1238"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533"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40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6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3</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5"/>
            </w:pPr>
            <w:r>
              <w:t>20601</w:t>
            </w: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5"/>
            </w:pPr>
            <w:r>
              <w:t>科学技术管理事务</w:t>
            </w:r>
          </w:p>
        </w:tc>
        <w:tc>
          <w:tcPr>
            <w:tcW w:w="2059"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238"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53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0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6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4</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5"/>
            </w:pPr>
            <w:r>
              <w:t>2060101</w:t>
            </w: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5"/>
            </w:pPr>
            <w:r>
              <w:t>行政运行</w:t>
            </w:r>
          </w:p>
        </w:tc>
        <w:tc>
          <w:tcPr>
            <w:tcW w:w="2059"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238"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53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0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6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5</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5"/>
            </w:pPr>
            <w:r>
              <w:t>20607</w:t>
            </w: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5"/>
            </w:pPr>
            <w:r>
              <w:t>科学技术普及</w:t>
            </w:r>
          </w:p>
        </w:tc>
        <w:tc>
          <w:tcPr>
            <w:tcW w:w="2059"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1238"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533"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40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6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7" w:type="dxa"/>
            <w:tcBorders>
              <w:top w:val="single" w:color="000000" w:sz="6" w:space="0"/>
              <w:left w:val="single" w:color="000000" w:sz="6" w:space="0"/>
              <w:bottom w:val="single" w:color="000000" w:sz="6" w:space="0"/>
              <w:right w:val="single" w:color="000000" w:sz="6" w:space="0"/>
            </w:tcBorders>
            <w:vAlign w:val="center"/>
          </w:tcPr>
          <w:p>
            <w:pPr>
              <w:pStyle w:val="31"/>
            </w:pPr>
            <w:r>
              <w:t>6</w:t>
            </w:r>
          </w:p>
        </w:tc>
        <w:tc>
          <w:tcPr>
            <w:tcW w:w="1440" w:type="dxa"/>
            <w:tcBorders>
              <w:top w:val="single" w:color="000000" w:sz="6" w:space="0"/>
              <w:left w:val="single" w:color="000000" w:sz="6" w:space="0"/>
              <w:bottom w:val="single" w:color="000000" w:sz="6" w:space="0"/>
              <w:right w:val="single" w:color="000000" w:sz="6" w:space="0"/>
            </w:tcBorders>
            <w:vAlign w:val="center"/>
          </w:tcPr>
          <w:p>
            <w:pPr>
              <w:pStyle w:val="35"/>
            </w:pPr>
            <w:r>
              <w:t>2060702</w:t>
            </w:r>
          </w:p>
        </w:tc>
        <w:tc>
          <w:tcPr>
            <w:tcW w:w="971" w:type="dxa"/>
            <w:tcBorders>
              <w:top w:val="single" w:color="000000" w:sz="6" w:space="0"/>
              <w:left w:val="single" w:color="000000" w:sz="6" w:space="0"/>
              <w:bottom w:val="single" w:color="000000" w:sz="6" w:space="0"/>
              <w:right w:val="single" w:color="000000" w:sz="6" w:space="0"/>
            </w:tcBorders>
            <w:vAlign w:val="center"/>
          </w:tcPr>
          <w:p>
            <w:pPr>
              <w:pStyle w:val="35"/>
            </w:pPr>
            <w:r>
              <w:t>科普活动</w:t>
            </w:r>
          </w:p>
        </w:tc>
        <w:tc>
          <w:tcPr>
            <w:tcW w:w="2059"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1238"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533"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40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66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43" w:type="dxa"/>
            <w:tcBorders>
              <w:top w:val="single" w:color="000000" w:sz="6" w:space="0"/>
              <w:left w:val="single" w:color="000000" w:sz="6" w:space="0"/>
              <w:bottom w:val="single" w:color="000000" w:sz="6" w:space="0"/>
              <w:right w:val="single" w:color="000000" w:sz="6" w:space="0"/>
            </w:tcBorders>
            <w:vAlign w:val="center"/>
          </w:tcPr>
          <w:p>
            <w:pPr>
              <w:pStyle w:val="36"/>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20"/>
        <w:tblW w:w="147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15"/>
        <w:gridCol w:w="1746"/>
        <w:gridCol w:w="925"/>
        <w:gridCol w:w="2055"/>
        <w:gridCol w:w="1424"/>
        <w:gridCol w:w="900"/>
        <w:gridCol w:w="1065"/>
        <w:gridCol w:w="17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5"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746" w:type="dxa"/>
            <w:tcBorders>
              <w:top w:val="single" w:color="FFFFFF" w:sz="6" w:space="0"/>
              <w:left w:val="single" w:color="FFFFFF" w:sz="6" w:space="0"/>
              <w:bottom w:val="single" w:color="000000" w:sz="6" w:space="0"/>
              <w:right w:val="single" w:color="FFFFFF" w:sz="6" w:space="0"/>
            </w:tcBorders>
          </w:tcPr>
          <w:p/>
        </w:tc>
        <w:tc>
          <w:tcPr>
            <w:tcW w:w="925" w:type="dxa"/>
            <w:tcBorders>
              <w:top w:val="single" w:color="FFFFFF" w:sz="6" w:space="0"/>
              <w:left w:val="single" w:color="FFFFFF" w:sz="6" w:space="0"/>
              <w:bottom w:val="single" w:color="000000" w:sz="6" w:space="0"/>
              <w:right w:val="single" w:color="FFFFFF" w:sz="6" w:space="0"/>
            </w:tcBorders>
          </w:tcPr>
          <w:p/>
        </w:tc>
        <w:tc>
          <w:tcPr>
            <w:tcW w:w="2055" w:type="dxa"/>
            <w:tcBorders>
              <w:top w:val="single" w:color="FFFFFF" w:sz="6" w:space="0"/>
              <w:left w:val="single" w:color="FFFFFF" w:sz="6" w:space="0"/>
              <w:bottom w:val="single" w:color="000000" w:sz="6" w:space="0"/>
              <w:right w:val="single" w:color="FFFFFF" w:sz="6" w:space="0"/>
            </w:tcBorders>
            <w:vAlign w:val="center"/>
          </w:tcPr>
          <w:p>
            <w:pPr>
              <w:pStyle w:val="28"/>
            </w:pPr>
            <w:r>
              <w:t>预算年度：2023</w:t>
            </w:r>
          </w:p>
        </w:tc>
        <w:tc>
          <w:tcPr>
            <w:tcW w:w="1424" w:type="dxa"/>
            <w:tcBorders>
              <w:top w:val="single" w:color="FFFFFF" w:sz="6" w:space="0"/>
              <w:left w:val="single" w:color="FFFFFF" w:sz="6" w:space="0"/>
              <w:bottom w:val="single" w:color="000000" w:sz="6" w:space="0"/>
              <w:right w:val="single" w:color="FFFFFF" w:sz="6" w:space="0"/>
            </w:tcBorders>
            <w:vAlign w:val="center"/>
          </w:tcPr>
          <w:p>
            <w:pPr>
              <w:pStyle w:val="29"/>
            </w:pPr>
          </w:p>
        </w:tc>
        <w:tc>
          <w:tcPr>
            <w:tcW w:w="900" w:type="dxa"/>
            <w:tcBorders>
              <w:top w:val="single" w:color="FFFFFF" w:sz="6" w:space="0"/>
              <w:left w:val="single" w:color="FFFFFF" w:sz="6" w:space="0"/>
              <w:bottom w:val="single" w:color="000000" w:sz="6" w:space="0"/>
              <w:right w:val="single" w:color="FFFFFF" w:sz="6" w:space="0"/>
            </w:tcBorders>
          </w:tcPr>
          <w:p/>
        </w:tc>
        <w:tc>
          <w:tcPr>
            <w:tcW w:w="1065" w:type="dxa"/>
            <w:tcBorders>
              <w:top w:val="single" w:color="FFFFFF" w:sz="6" w:space="0"/>
              <w:left w:val="single" w:color="FFFFFF" w:sz="6" w:space="0"/>
              <w:bottom w:val="single" w:color="000000" w:sz="6" w:space="0"/>
              <w:right w:val="single" w:color="FFFFFF" w:sz="6" w:space="0"/>
            </w:tcBorders>
          </w:tcPr>
          <w:p/>
        </w:tc>
        <w:tc>
          <w:tcPr>
            <w:tcW w:w="1770" w:type="dxa"/>
            <w:tcBorders>
              <w:top w:val="single" w:color="FFFFFF" w:sz="6" w:space="0"/>
              <w:left w:val="single" w:color="FFFFFF" w:sz="6" w:space="0"/>
              <w:bottom w:val="single" w:color="000000"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5"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0"/>
            </w:pPr>
            <w:r>
              <w:t>收入</w:t>
            </w:r>
          </w:p>
        </w:tc>
        <w:tc>
          <w:tcPr>
            <w:tcW w:w="925" w:type="dxa"/>
            <w:tcBorders>
              <w:top w:val="single" w:color="000000" w:sz="6" w:space="0"/>
              <w:left w:val="single" w:color="000000" w:sz="6" w:space="0"/>
              <w:bottom w:val="single" w:color="000000" w:sz="6" w:space="0"/>
              <w:right w:val="single" w:color="000000" w:sz="6" w:space="0"/>
            </w:tcBorders>
          </w:tc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0"/>
            </w:pPr>
            <w:r>
              <w:t>支出</w:t>
            </w:r>
          </w:p>
        </w:tc>
        <w:tc>
          <w:tcPr>
            <w:tcW w:w="1424" w:type="dxa"/>
            <w:tcBorders>
              <w:top w:val="single" w:color="000000" w:sz="6" w:space="0"/>
              <w:left w:val="single" w:color="000000" w:sz="6" w:space="0"/>
              <w:bottom w:val="single" w:color="000000" w:sz="6" w:space="0"/>
              <w:right w:val="single" w:color="000000" w:sz="6" w:space="0"/>
            </w:tcBorders>
          </w:tcPr>
          <w:p/>
        </w:tc>
        <w:tc>
          <w:tcPr>
            <w:tcW w:w="900" w:type="dxa"/>
            <w:tcBorders>
              <w:top w:val="single" w:color="000000" w:sz="6" w:space="0"/>
              <w:left w:val="single" w:color="000000" w:sz="6" w:space="0"/>
              <w:bottom w:val="single" w:color="000000" w:sz="6" w:space="0"/>
              <w:right w:val="single" w:color="000000" w:sz="6" w:space="0"/>
            </w:tcBorders>
          </w:tcPr>
          <w:p/>
        </w:tc>
        <w:tc>
          <w:tcPr>
            <w:tcW w:w="1065" w:type="dxa"/>
            <w:tcBorders>
              <w:top w:val="single" w:color="000000" w:sz="6" w:space="0"/>
              <w:left w:val="single" w:color="000000" w:sz="6" w:space="0"/>
              <w:bottom w:val="single" w:color="000000" w:sz="6" w:space="0"/>
              <w:right w:val="single" w:color="000000" w:sz="6" w:space="0"/>
            </w:tcBorders>
          </w:tcPr>
          <w:p/>
        </w:tc>
        <w:tc>
          <w:tcPr>
            <w:tcW w:w="1770" w:type="dxa"/>
            <w:tcBorders>
              <w:top w:val="single" w:color="000000" w:sz="6" w:space="0"/>
              <w:left w:val="single" w:color="000000" w:sz="6" w:space="0"/>
              <w:bottom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5" w:type="dxa"/>
            <w:vMerge w:val="continue"/>
            <w:tcBorders>
              <w:top w:val="single" w:color="000000" w:sz="6" w:space="0"/>
              <w:left w:val="single" w:color="000000" w:sz="6" w:space="0"/>
              <w:bottom w:val="single" w:color="000000" w:sz="6" w:space="0"/>
              <w:right w:val="single" w:color="000000" w:sz="6" w:space="0"/>
            </w:tcBorders>
          </w:tcP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0"/>
            </w:pPr>
            <w:r>
              <w:t>项  目</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0"/>
            </w:pPr>
            <w:r>
              <w:t>金额</w:t>
            </w: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0"/>
            </w:pPr>
            <w:r>
              <w:t>项  目</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0"/>
            </w:pPr>
            <w:r>
              <w:t>一般公共预算财政拨款</w:t>
            </w: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0"/>
            </w:pPr>
            <w:r>
              <w:t>政府性基金预算财政拨款</w:t>
            </w: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0"/>
            </w:pPr>
            <w:r>
              <w:t>6</w:t>
            </w: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r>
              <w:t>一、一般公共预算拨款</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一、一般公共服务支出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r>
              <w:t>二、政府性基金预算拨款</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二、外交支出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r>
              <w:t>三、国有资本经营预算拨款</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三、国防支出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4</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四、公共安全支出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5</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五、教育支出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6</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六、科学技术支出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7</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七、文化旅游体育与传媒支出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8</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八、社会保障和就业支出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9</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九、社会保险基金支出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10</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十、卫生健康支出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11</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十一、节能环保支出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12</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十二、城乡社区支出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13</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十三、农林水支出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14</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十四、交通运输支出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15</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十五、资源勘探工业信息等支出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16</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十六、商业服务业等支出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17</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十七、金融支出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18</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十八、援助其他地区支出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19</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十九、自然资源海洋气象等支出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20</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二十、住房保障支出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21</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二十一、粮油物资储备支出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22</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二十二、国有资本经营预算支出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23</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二十三、灾害防治及应急管理支出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24</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二十四、预备费</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25</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二十五、其他支出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26</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二十六、转移性支出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27</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二十七、债务还本支出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28</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二十八、债务付息支出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29</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二十九、债务发行费用支出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30</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三十、抗疫特别国债安排的支出</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31</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三十一、人行科目</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32</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3"/>
            </w:pPr>
            <w:r>
              <w:t>本年收入合计</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3"/>
            </w:pPr>
            <w:r>
              <w:t>本年支出合计</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33</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r>
              <w:t>年初财政拨款结转和结余</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r>
              <w:t>年末财政拨款结转和结余</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34</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r>
              <w:t>一、一般公共预算拨款</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35</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r>
              <w:t>二、政府性基金预算拨款</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36</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5"/>
            </w:pPr>
            <w:r>
              <w:t>三、国有资本经营预算拨款</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815" w:type="dxa"/>
            <w:tcBorders>
              <w:top w:val="single" w:color="000000" w:sz="6" w:space="0"/>
              <w:left w:val="single" w:color="000000" w:sz="6" w:space="0"/>
              <w:bottom w:val="single" w:color="000000" w:sz="6" w:space="0"/>
              <w:right w:val="single" w:color="000000" w:sz="6" w:space="0"/>
            </w:tcBorders>
            <w:vAlign w:val="center"/>
          </w:tcPr>
          <w:p>
            <w:pPr>
              <w:pStyle w:val="31"/>
            </w:pPr>
            <w:r>
              <w:t>37</w:t>
            </w:r>
          </w:p>
        </w:tc>
        <w:tc>
          <w:tcPr>
            <w:tcW w:w="1746" w:type="dxa"/>
            <w:tcBorders>
              <w:top w:val="single" w:color="000000" w:sz="6" w:space="0"/>
              <w:left w:val="single" w:color="000000" w:sz="6" w:space="0"/>
              <w:bottom w:val="single" w:color="000000" w:sz="6" w:space="0"/>
              <w:right w:val="single" w:color="000000" w:sz="6" w:space="0"/>
            </w:tcBorders>
            <w:vAlign w:val="center"/>
          </w:tcPr>
          <w:p>
            <w:pPr>
              <w:pStyle w:val="33"/>
            </w:pPr>
            <w:r>
              <w:t>收入总计</w:t>
            </w:r>
          </w:p>
        </w:tc>
        <w:tc>
          <w:tcPr>
            <w:tcW w:w="925"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2055" w:type="dxa"/>
            <w:tcBorders>
              <w:top w:val="single" w:color="000000" w:sz="6" w:space="0"/>
              <w:left w:val="single" w:color="000000" w:sz="6" w:space="0"/>
              <w:bottom w:val="single" w:color="000000" w:sz="6" w:space="0"/>
              <w:right w:val="single" w:color="000000" w:sz="6" w:space="0"/>
            </w:tcBorders>
            <w:vAlign w:val="center"/>
          </w:tcPr>
          <w:p>
            <w:pPr>
              <w:pStyle w:val="33"/>
            </w:pPr>
            <w:r>
              <w:t>支出总计</w:t>
            </w:r>
          </w:p>
        </w:tc>
        <w:tc>
          <w:tcPr>
            <w:tcW w:w="1424"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900"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1065" w:type="dxa"/>
            <w:tcBorders>
              <w:top w:val="single" w:color="000000" w:sz="6" w:space="0"/>
              <w:left w:val="single" w:color="000000" w:sz="6" w:space="0"/>
              <w:bottom w:val="single" w:color="000000" w:sz="6" w:space="0"/>
              <w:right w:val="single" w:color="000000" w:sz="6" w:space="0"/>
            </w:tcBorders>
            <w:vAlign w:val="center"/>
          </w:tcPr>
          <w:p>
            <w:pPr>
              <w:pStyle w:val="34"/>
            </w:pPr>
          </w:p>
        </w:tc>
        <w:tc>
          <w:tcPr>
            <w:tcW w:w="1770" w:type="dxa"/>
            <w:tcBorders>
              <w:top w:val="single" w:color="000000" w:sz="6" w:space="0"/>
              <w:left w:val="single" w:color="000000" w:sz="6" w:space="0"/>
              <w:bottom w:val="single" w:color="000000" w:sz="6" w:space="0"/>
              <w:right w:val="single" w:color="000000" w:sz="6" w:space="0"/>
            </w:tcBorders>
            <w:vAlign w:val="center"/>
          </w:tcPr>
          <w:p>
            <w:pPr>
              <w:pStyle w:val="34"/>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20"/>
        <w:tblW w:w="133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77"/>
        <w:gridCol w:w="1800"/>
        <w:gridCol w:w="1530"/>
        <w:gridCol w:w="202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7"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800" w:type="dxa"/>
            <w:tcBorders>
              <w:top w:val="single" w:color="FFFFFF" w:sz="6" w:space="0"/>
              <w:left w:val="single" w:color="FFFFFF" w:sz="6" w:space="0"/>
              <w:bottom w:val="single" w:color="000000" w:sz="6" w:space="0"/>
              <w:right w:val="single" w:color="FFFFFF" w:sz="6" w:space="0"/>
            </w:tcBorders>
          </w:tcPr>
          <w:p/>
        </w:tc>
        <w:tc>
          <w:tcPr>
            <w:tcW w:w="1530" w:type="dxa"/>
            <w:tcBorders>
              <w:top w:val="single" w:color="FFFFFF" w:sz="6" w:space="0"/>
              <w:left w:val="single" w:color="FFFFFF" w:sz="6" w:space="0"/>
              <w:bottom w:val="single" w:color="000000" w:sz="6" w:space="0"/>
              <w:right w:val="single" w:color="FFFFFF" w:sz="6" w:space="0"/>
            </w:tcBorders>
          </w:tcPr>
          <w:p/>
        </w:tc>
        <w:tc>
          <w:tcPr>
            <w:tcW w:w="2021" w:type="dxa"/>
            <w:tcBorders>
              <w:top w:val="single" w:color="FFFFFF" w:sz="6" w:space="0"/>
              <w:left w:val="single" w:color="FFFFFF" w:sz="6" w:space="0"/>
              <w:bottom w:val="single" w:color="000000" w:sz="6" w:space="0"/>
              <w:right w:val="single" w:color="FFFFFF" w:sz="6" w:space="0"/>
            </w:tcBorders>
            <w:vAlign w:val="center"/>
          </w:tcPr>
          <w:p>
            <w:pPr>
              <w:pStyle w:val="28"/>
            </w:pPr>
            <w:r>
              <w:t>预算年度：2023</w:t>
            </w:r>
          </w:p>
        </w:tc>
        <w:tc>
          <w:tcPr>
            <w:tcW w:w="1643" w:type="dxa"/>
            <w:tcBorders>
              <w:top w:val="single" w:color="FFFFFF" w:sz="6" w:space="0"/>
              <w:left w:val="single" w:color="FFFFFF" w:sz="6" w:space="0"/>
              <w:bottom w:val="single" w:color="000000" w:sz="6" w:space="0"/>
              <w:right w:val="single" w:color="FFFFFF" w:sz="6" w:space="0"/>
            </w:tcBorders>
            <w:vAlign w:val="center"/>
          </w:tcPr>
          <w:p>
            <w:pPr>
              <w:pStyle w:val="29"/>
            </w:pPr>
          </w:p>
        </w:tc>
        <w:tc>
          <w:tcPr>
            <w:tcW w:w="1643" w:type="dxa"/>
            <w:tcBorders>
              <w:top w:val="single" w:color="FFFFFF" w:sz="6" w:space="0"/>
              <w:left w:val="single" w:color="FFFFFF" w:sz="6" w:space="0"/>
              <w:bottom w:val="single" w:color="000000"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7"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0"/>
            </w:pPr>
            <w:r>
              <w:t>功能分类科目</w:t>
            </w:r>
          </w:p>
        </w:tc>
        <w:tc>
          <w:tcPr>
            <w:tcW w:w="1530" w:type="dxa"/>
            <w:tcBorders>
              <w:top w:val="single" w:color="000000" w:sz="6" w:space="0"/>
              <w:left w:val="single" w:color="000000" w:sz="6" w:space="0"/>
              <w:bottom w:val="single" w:color="000000" w:sz="6" w:space="0"/>
              <w:right w:val="single" w:color="000000" w:sz="6" w:space="0"/>
            </w:tcBorders>
          </w:tcPr>
          <w:p/>
        </w:tc>
        <w:tc>
          <w:tcPr>
            <w:tcW w:w="2021"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1643"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基本支出</w:t>
            </w:r>
          </w:p>
        </w:tc>
        <w:tc>
          <w:tcPr>
            <w:tcW w:w="1643"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7" w:type="dxa"/>
            <w:vMerge w:val="continue"/>
            <w:tcBorders>
              <w:top w:val="single" w:color="000000" w:sz="6" w:space="0"/>
              <w:left w:val="single" w:color="000000" w:sz="6" w:space="0"/>
              <w:bottom w:val="single" w:color="000000" w:sz="6" w:space="0"/>
              <w:right w:val="single" w:color="000000" w:sz="6" w:space="0"/>
            </w:tcBorders>
          </w:tcP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0"/>
            </w:pPr>
            <w:r>
              <w:t>科目编码</w:t>
            </w: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0"/>
            </w:pPr>
            <w:r>
              <w:t>科目名称</w:t>
            </w:r>
          </w:p>
        </w:tc>
        <w:tc>
          <w:tcPr>
            <w:tcW w:w="2021" w:type="dxa"/>
            <w:vMerge w:val="continue"/>
            <w:tcBorders>
              <w:top w:val="single" w:color="000000" w:sz="6" w:space="0"/>
              <w:left w:val="single" w:color="000000" w:sz="6" w:space="0"/>
              <w:bottom w:val="single" w:color="000000" w:sz="6" w:space="0"/>
              <w:right w:val="single" w:color="000000" w:sz="6" w:space="0"/>
            </w:tcBorders>
          </w:tcPr>
          <w:p/>
        </w:tc>
        <w:tc>
          <w:tcPr>
            <w:tcW w:w="1643" w:type="dxa"/>
            <w:vMerge w:val="continue"/>
            <w:tcBorders>
              <w:top w:val="single" w:color="000000" w:sz="6" w:space="0"/>
              <w:left w:val="single" w:color="000000" w:sz="6" w:space="0"/>
              <w:bottom w:val="single" w:color="000000" w:sz="6" w:space="0"/>
              <w:right w:val="single" w:color="000000" w:sz="6" w:space="0"/>
            </w:tcBorders>
          </w:tcPr>
          <w:p/>
        </w:tc>
        <w:tc>
          <w:tcPr>
            <w:tcW w:w="1643" w:type="dxa"/>
            <w:vMerge w:val="continue"/>
            <w:tcBorders>
              <w:top w:val="single" w:color="000000" w:sz="6" w:space="0"/>
              <w:left w:val="single" w:color="000000" w:sz="6" w:space="0"/>
              <w:bottom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7"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2021"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77" w:type="dxa"/>
            <w:tcBorders>
              <w:top w:val="single" w:color="000000" w:sz="6" w:space="0"/>
              <w:left w:val="single" w:color="000000" w:sz="6" w:space="0"/>
              <w:bottom w:val="single" w:color="000000" w:sz="6" w:space="0"/>
              <w:right w:val="single" w:color="000000" w:sz="6" w:space="0"/>
            </w:tcBorders>
            <w:vAlign w:val="center"/>
          </w:tcPr>
          <w:p>
            <w:pPr>
              <w:pStyle w:val="31"/>
            </w:pPr>
            <w:r>
              <w:t>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2"/>
            </w:pP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3"/>
            </w:pPr>
            <w:r>
              <w:t>合计</w:t>
            </w:r>
          </w:p>
        </w:tc>
        <w:tc>
          <w:tcPr>
            <w:tcW w:w="2021" w:type="dxa"/>
            <w:tcBorders>
              <w:top w:val="single" w:color="000000" w:sz="6" w:space="0"/>
              <w:left w:val="single" w:color="000000" w:sz="6" w:space="0"/>
              <w:bottom w:val="single" w:color="000000" w:sz="6" w:space="0"/>
              <w:right w:val="single" w:color="000000" w:sz="6" w:space="0"/>
            </w:tcBorders>
            <w:vAlign w:val="center"/>
          </w:tcPr>
          <w:p>
            <w:pPr>
              <w:pStyle w:val="34"/>
            </w:pPr>
            <w:r>
              <w:t>86.33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4"/>
            </w:pPr>
            <w:r>
              <w:t>80.33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77" w:type="dxa"/>
            <w:tcBorders>
              <w:top w:val="single" w:color="000000" w:sz="6" w:space="0"/>
              <w:left w:val="single" w:color="000000" w:sz="6" w:space="0"/>
              <w:bottom w:val="single" w:color="000000" w:sz="6" w:space="0"/>
              <w:right w:val="single" w:color="000000" w:sz="6" w:space="0"/>
            </w:tcBorders>
            <w:vAlign w:val="center"/>
          </w:tcPr>
          <w:p>
            <w:pPr>
              <w:pStyle w:val="31"/>
            </w:pPr>
            <w:r>
              <w:t>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5"/>
            </w:pPr>
            <w:r>
              <w:t>206</w:t>
            </w: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5"/>
            </w:pPr>
            <w:r>
              <w:t>科学技术支出</w:t>
            </w:r>
          </w:p>
        </w:tc>
        <w:tc>
          <w:tcPr>
            <w:tcW w:w="2021" w:type="dxa"/>
            <w:tcBorders>
              <w:top w:val="single" w:color="000000" w:sz="6" w:space="0"/>
              <w:left w:val="single" w:color="000000" w:sz="6" w:space="0"/>
              <w:bottom w:val="single" w:color="000000" w:sz="6" w:space="0"/>
              <w:right w:val="single" w:color="000000" w:sz="6" w:space="0"/>
            </w:tcBorders>
            <w:vAlign w:val="center"/>
          </w:tcPr>
          <w:p>
            <w:pPr>
              <w:pStyle w:val="36"/>
            </w:pPr>
            <w:r>
              <w:t>86.33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77" w:type="dxa"/>
            <w:tcBorders>
              <w:top w:val="single" w:color="000000" w:sz="6" w:space="0"/>
              <w:left w:val="single" w:color="000000" w:sz="6" w:space="0"/>
              <w:bottom w:val="single" w:color="000000" w:sz="6" w:space="0"/>
              <w:right w:val="single" w:color="000000" w:sz="6" w:space="0"/>
            </w:tcBorders>
            <w:vAlign w:val="center"/>
          </w:tcPr>
          <w:p>
            <w:pPr>
              <w:pStyle w:val="31"/>
            </w:pPr>
            <w:r>
              <w:t>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5"/>
            </w:pPr>
            <w:r>
              <w:t>20601</w:t>
            </w: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5"/>
            </w:pPr>
            <w:r>
              <w:t>科学技术管理事务</w:t>
            </w:r>
          </w:p>
        </w:tc>
        <w:tc>
          <w:tcPr>
            <w:tcW w:w="2021"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77" w:type="dxa"/>
            <w:tcBorders>
              <w:top w:val="single" w:color="000000" w:sz="6" w:space="0"/>
              <w:left w:val="single" w:color="000000" w:sz="6" w:space="0"/>
              <w:bottom w:val="single" w:color="000000" w:sz="6" w:space="0"/>
              <w:right w:val="single" w:color="000000" w:sz="6" w:space="0"/>
            </w:tcBorders>
            <w:vAlign w:val="center"/>
          </w:tcPr>
          <w:p>
            <w:pPr>
              <w:pStyle w:val="31"/>
            </w:pPr>
            <w:r>
              <w:t>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5"/>
            </w:pPr>
            <w:r>
              <w:t>2060101</w:t>
            </w: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5"/>
            </w:pPr>
            <w:r>
              <w:t>行政运行</w:t>
            </w:r>
          </w:p>
        </w:tc>
        <w:tc>
          <w:tcPr>
            <w:tcW w:w="2021"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80.33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77" w:type="dxa"/>
            <w:tcBorders>
              <w:top w:val="single" w:color="000000" w:sz="6" w:space="0"/>
              <w:left w:val="single" w:color="000000" w:sz="6" w:space="0"/>
              <w:bottom w:val="single" w:color="000000" w:sz="6" w:space="0"/>
              <w:right w:val="single" w:color="000000" w:sz="6" w:space="0"/>
            </w:tcBorders>
            <w:vAlign w:val="center"/>
          </w:tcPr>
          <w:p>
            <w:pPr>
              <w:pStyle w:val="31"/>
            </w:pPr>
            <w:r>
              <w:t>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5"/>
            </w:pPr>
            <w:r>
              <w:t>20607</w:t>
            </w: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5"/>
            </w:pPr>
            <w:r>
              <w:t>科学技术普及</w:t>
            </w:r>
          </w:p>
        </w:tc>
        <w:tc>
          <w:tcPr>
            <w:tcW w:w="2021"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77" w:type="dxa"/>
            <w:tcBorders>
              <w:top w:val="single" w:color="000000" w:sz="6" w:space="0"/>
              <w:left w:val="single" w:color="000000" w:sz="6" w:space="0"/>
              <w:bottom w:val="single" w:color="000000" w:sz="6" w:space="0"/>
              <w:right w:val="single" w:color="000000" w:sz="6" w:space="0"/>
            </w:tcBorders>
            <w:vAlign w:val="center"/>
          </w:tcPr>
          <w:p>
            <w:pPr>
              <w:pStyle w:val="31"/>
            </w:pPr>
            <w:r>
              <w:t>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35"/>
            </w:pPr>
            <w:r>
              <w:t>2060702</w:t>
            </w:r>
          </w:p>
        </w:tc>
        <w:tc>
          <w:tcPr>
            <w:tcW w:w="1530" w:type="dxa"/>
            <w:tcBorders>
              <w:top w:val="single" w:color="000000" w:sz="6" w:space="0"/>
              <w:left w:val="single" w:color="000000" w:sz="6" w:space="0"/>
              <w:bottom w:val="single" w:color="000000" w:sz="6" w:space="0"/>
              <w:right w:val="single" w:color="000000" w:sz="6" w:space="0"/>
            </w:tcBorders>
            <w:vAlign w:val="center"/>
          </w:tcPr>
          <w:p>
            <w:pPr>
              <w:pStyle w:val="35"/>
            </w:pPr>
            <w:r>
              <w:t>科普活动</w:t>
            </w:r>
          </w:p>
        </w:tc>
        <w:tc>
          <w:tcPr>
            <w:tcW w:w="2021"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6.00</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20"/>
        <w:tblW w:w="134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40"/>
        <w:gridCol w:w="1611"/>
        <w:gridCol w:w="1995"/>
        <w:gridCol w:w="185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0"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611" w:type="dxa"/>
            <w:tcBorders>
              <w:top w:val="single" w:color="FFFFFF" w:sz="6" w:space="0"/>
              <w:left w:val="single" w:color="FFFFFF" w:sz="6" w:space="0"/>
              <w:bottom w:val="single" w:color="000000" w:sz="6" w:space="0"/>
              <w:right w:val="single" w:color="FFFFFF" w:sz="6" w:space="0"/>
            </w:tcBorders>
          </w:tcPr>
          <w:p/>
        </w:tc>
        <w:tc>
          <w:tcPr>
            <w:tcW w:w="1995" w:type="dxa"/>
            <w:tcBorders>
              <w:top w:val="single" w:color="FFFFFF" w:sz="6" w:space="0"/>
              <w:left w:val="single" w:color="FFFFFF" w:sz="6" w:space="0"/>
              <w:bottom w:val="single" w:color="000000" w:sz="6" w:space="0"/>
              <w:right w:val="single" w:color="FFFFFF" w:sz="6" w:space="0"/>
            </w:tcBorders>
          </w:tcPr>
          <w:p>
            <w:r>
              <w:t>预算年度：2023</w:t>
            </w:r>
          </w:p>
        </w:tc>
        <w:tc>
          <w:tcPr>
            <w:tcW w:w="1850" w:type="dxa"/>
            <w:tcBorders>
              <w:top w:val="single" w:color="FFFFFF" w:sz="6" w:space="0"/>
              <w:left w:val="single" w:color="FFFFFF" w:sz="6" w:space="0"/>
              <w:bottom w:val="single" w:color="000000" w:sz="6" w:space="0"/>
              <w:right w:val="single" w:color="FFFFFF" w:sz="6" w:space="0"/>
            </w:tcBorders>
            <w:vAlign w:val="center"/>
          </w:tcPr>
          <w:p>
            <w:pPr>
              <w:pStyle w:val="28"/>
            </w:pPr>
          </w:p>
        </w:tc>
        <w:tc>
          <w:tcPr>
            <w:tcW w:w="1643" w:type="dxa"/>
            <w:tcBorders>
              <w:top w:val="single" w:color="FFFFFF" w:sz="6" w:space="0"/>
              <w:left w:val="single" w:color="FFFFFF" w:sz="6" w:space="0"/>
              <w:bottom w:val="single" w:color="000000" w:sz="6" w:space="0"/>
              <w:right w:val="single" w:color="FFFFFF" w:sz="6" w:space="0"/>
            </w:tcBorders>
            <w:vAlign w:val="center"/>
          </w:tcPr>
          <w:p>
            <w:pPr>
              <w:pStyle w:val="29"/>
            </w:pPr>
            <w:r>
              <w:t>单位：万元</w:t>
            </w:r>
          </w:p>
        </w:tc>
        <w:tc>
          <w:tcPr>
            <w:tcW w:w="1643"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0"/>
            </w:pPr>
            <w:r>
              <w:t>支出部门经济分类科目</w:t>
            </w:r>
          </w:p>
        </w:tc>
        <w:tc>
          <w:tcPr>
            <w:tcW w:w="1995" w:type="dxa"/>
            <w:tcBorders>
              <w:top w:val="single" w:color="000000" w:sz="6" w:space="0"/>
              <w:left w:val="single" w:color="000000" w:sz="6" w:space="0"/>
              <w:bottom w:val="single" w:color="000000" w:sz="6" w:space="0"/>
              <w:right w:val="single" w:color="000000" w:sz="6" w:space="0"/>
            </w:tcBorders>
          </w:tcP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0"/>
            </w:pPr>
            <w:r>
              <w:t>一般公共预算基本支出</w:t>
            </w:r>
          </w:p>
        </w:tc>
        <w:tc>
          <w:tcPr>
            <w:tcW w:w="1643" w:type="dxa"/>
            <w:tcBorders>
              <w:top w:val="single" w:color="000000" w:sz="6" w:space="0"/>
              <w:left w:val="single" w:color="000000" w:sz="6" w:space="0"/>
              <w:bottom w:val="single" w:color="000000" w:sz="6" w:space="0"/>
              <w:right w:val="single" w:color="000000" w:sz="6" w:space="0"/>
            </w:tcBorders>
          </w:tcPr>
          <w:p/>
        </w:tc>
        <w:tc>
          <w:tcPr>
            <w:tcW w:w="1643" w:type="dxa"/>
            <w:tcBorders>
              <w:top w:val="single" w:color="000000" w:sz="6" w:space="0"/>
              <w:left w:val="single" w:color="000000" w:sz="6" w:space="0"/>
              <w:bottom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0" w:type="dxa"/>
            <w:vMerge w:val="continue"/>
            <w:tcBorders>
              <w:top w:val="single" w:color="000000" w:sz="6" w:space="0"/>
              <w:left w:val="single" w:color="000000" w:sz="6" w:space="0"/>
              <w:bottom w:val="single" w:color="000000" w:sz="6" w:space="0"/>
              <w:right w:val="single" w:color="000000" w:sz="6" w:space="0"/>
            </w:tcBorders>
          </w:tcP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0"/>
            </w:pPr>
            <w:r>
              <w:t>科目编码</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0"/>
            </w:pPr>
            <w:r>
              <w:t>科目名称</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人员经费</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2"/>
            </w:pP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3"/>
            </w:pPr>
            <w:r>
              <w:t>合计</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4"/>
            </w:pPr>
            <w:r>
              <w:t>80.33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4"/>
            </w:pPr>
            <w:r>
              <w:t>72.03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4"/>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2</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工资福利支出</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71.01</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71.01</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3</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30101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基本工资</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19.85</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19.85</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4</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30102</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津贴补贴</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15.57</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15.57</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5</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30103</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奖金</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17.61</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17.61</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6</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30108</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机关事业单位基本养老保险缴费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6.96</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6.96</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7</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30110</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职工基本医疗保险缴费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2.79</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2.79</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8</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30111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公务员医疗补助缴费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2.16</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2.16</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9</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30112</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其他社会保障缴费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0.17</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0.17</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10</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30113</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住房公积金</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5.90</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5.90</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11</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302</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商品和服务支出</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8.30</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12</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30201</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办公费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1.54</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13</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30207</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邮电费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2.29</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14</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30228</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工会经费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0.66</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15</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30229</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福利费</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0.86</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16</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30239</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其他交通费用</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2.88</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17</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30299</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其他商品和服务支出</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0.06</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18</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303</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对个人和家庭的补助</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1.03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1.03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19</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30305</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生活补助</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0.92</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0.92</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40" w:type="dxa"/>
            <w:tcBorders>
              <w:top w:val="single" w:color="000000" w:sz="6" w:space="0"/>
              <w:left w:val="single" w:color="000000" w:sz="6" w:space="0"/>
              <w:bottom w:val="single" w:color="000000" w:sz="6" w:space="0"/>
              <w:right w:val="single" w:color="000000" w:sz="6" w:space="0"/>
            </w:tcBorders>
            <w:vAlign w:val="center"/>
          </w:tcPr>
          <w:p>
            <w:pPr>
              <w:pStyle w:val="31"/>
            </w:pPr>
            <w:r>
              <w:t>20</w:t>
            </w:r>
          </w:p>
        </w:tc>
        <w:tc>
          <w:tcPr>
            <w:tcW w:w="1611" w:type="dxa"/>
            <w:tcBorders>
              <w:top w:val="single" w:color="000000" w:sz="6" w:space="0"/>
              <w:left w:val="single" w:color="000000" w:sz="6" w:space="0"/>
              <w:bottom w:val="single" w:color="000000" w:sz="6" w:space="0"/>
              <w:right w:val="single" w:color="000000" w:sz="6" w:space="0"/>
            </w:tcBorders>
            <w:vAlign w:val="center"/>
          </w:tcPr>
          <w:p>
            <w:pPr>
              <w:pStyle w:val="35"/>
            </w:pPr>
            <w:r>
              <w:t>30399</w:t>
            </w:r>
          </w:p>
        </w:tc>
        <w:tc>
          <w:tcPr>
            <w:tcW w:w="1995" w:type="dxa"/>
            <w:tcBorders>
              <w:top w:val="single" w:color="000000" w:sz="6" w:space="0"/>
              <w:left w:val="single" w:color="000000" w:sz="6" w:space="0"/>
              <w:bottom w:val="single" w:color="000000" w:sz="6" w:space="0"/>
              <w:right w:val="single" w:color="000000" w:sz="6" w:space="0"/>
            </w:tcBorders>
            <w:vAlign w:val="center"/>
          </w:tcPr>
          <w:p>
            <w:pPr>
              <w:pStyle w:val="35"/>
            </w:pPr>
            <w:r>
              <w:t>其他对个人和家庭的补助</w:t>
            </w:r>
          </w:p>
        </w:tc>
        <w:tc>
          <w:tcPr>
            <w:tcW w:w="1850" w:type="dxa"/>
            <w:tcBorders>
              <w:top w:val="single" w:color="000000" w:sz="6" w:space="0"/>
              <w:left w:val="single" w:color="000000" w:sz="6" w:space="0"/>
              <w:bottom w:val="single" w:color="000000" w:sz="6" w:space="0"/>
              <w:right w:val="single" w:color="000000" w:sz="6" w:space="0"/>
            </w:tcBorders>
            <w:vAlign w:val="center"/>
          </w:tcPr>
          <w:p>
            <w:pPr>
              <w:pStyle w:val="36"/>
            </w:pPr>
            <w:r>
              <w:t>0.11</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r>
              <w:t>0.11</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w:t>
      </w:r>
      <w:r>
        <w:rPr>
          <w:rFonts w:hint="eastAsia" w:ascii="方正小标宋_GBK" w:eastAsia="方正小标宋_GBK" w:cs="方正小标宋_GBK"/>
          <w:color w:val="000000"/>
          <w:sz w:val="36"/>
          <w:lang w:eastAsia="zh-CN"/>
        </w:rPr>
        <w:t>政府性基金</w:t>
      </w:r>
      <w:r>
        <w:rPr>
          <w:rFonts w:ascii="方正小标宋_GBK" w:eastAsia="方正小标宋_GBK" w:cs="方正小标宋_GBK"/>
          <w:color w:val="000000"/>
          <w:sz w:val="36"/>
        </w:rPr>
        <w:t>预算财政拨款支出表</w:t>
      </w:r>
    </w:p>
    <w:tbl>
      <w:tblPr>
        <w:tblStyle w:val="20"/>
        <w:tblW w:w="124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42"/>
        <w:gridCol w:w="1300"/>
        <w:gridCol w:w="1340"/>
        <w:gridCol w:w="2040"/>
        <w:gridCol w:w="1740"/>
        <w:gridCol w:w="14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2"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300" w:type="dxa"/>
            <w:tcBorders>
              <w:top w:val="single" w:color="FFFFFF" w:sz="6" w:space="0"/>
              <w:left w:val="single" w:color="FFFFFF" w:sz="6" w:space="0"/>
              <w:bottom w:val="single" w:color="000000" w:sz="6" w:space="0"/>
              <w:right w:val="single" w:color="FFFFFF" w:sz="6" w:space="0"/>
            </w:tcBorders>
          </w:tcPr>
          <w:p/>
        </w:tc>
        <w:tc>
          <w:tcPr>
            <w:tcW w:w="1340" w:type="dxa"/>
            <w:tcBorders>
              <w:top w:val="single" w:color="FFFFFF" w:sz="6" w:space="0"/>
              <w:left w:val="single" w:color="FFFFFF" w:sz="6" w:space="0"/>
              <w:bottom w:val="single" w:color="000000" w:sz="6" w:space="0"/>
              <w:right w:val="single" w:color="FFFFFF" w:sz="6" w:space="0"/>
            </w:tcBorders>
          </w:tcPr>
          <w:p/>
        </w:tc>
        <w:tc>
          <w:tcPr>
            <w:tcW w:w="2040" w:type="dxa"/>
            <w:tcBorders>
              <w:top w:val="single" w:color="FFFFFF" w:sz="6" w:space="0"/>
              <w:left w:val="single" w:color="FFFFFF" w:sz="6" w:space="0"/>
              <w:bottom w:val="single" w:color="000000" w:sz="6" w:space="0"/>
              <w:right w:val="single" w:color="FFFFFF" w:sz="6" w:space="0"/>
            </w:tcBorders>
            <w:vAlign w:val="center"/>
          </w:tcPr>
          <w:p>
            <w:pPr>
              <w:pStyle w:val="28"/>
              <w:jc w:val="both"/>
            </w:pPr>
            <w:r>
              <w:t>预算年度：2023</w:t>
            </w:r>
          </w:p>
        </w:tc>
        <w:tc>
          <w:tcPr>
            <w:tcW w:w="1740" w:type="dxa"/>
            <w:tcBorders>
              <w:top w:val="single" w:color="FFFFFF" w:sz="6" w:space="0"/>
              <w:left w:val="single" w:color="FFFFFF" w:sz="6" w:space="0"/>
              <w:bottom w:val="single" w:color="000000" w:sz="6" w:space="0"/>
              <w:right w:val="single" w:color="FFFFFF" w:sz="6" w:space="0"/>
            </w:tcBorders>
            <w:vAlign w:val="center"/>
          </w:tcPr>
          <w:p>
            <w:pPr>
              <w:pStyle w:val="29"/>
            </w:pPr>
            <w:r>
              <w:t>单位：万元</w:t>
            </w:r>
          </w:p>
        </w:tc>
        <w:tc>
          <w:tcPr>
            <w:tcW w:w="1452"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2"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300" w:type="dxa"/>
            <w:tcBorders>
              <w:top w:val="single" w:color="000000" w:sz="6" w:space="0"/>
              <w:left w:val="single" w:color="000000" w:sz="6" w:space="0"/>
              <w:bottom w:val="single" w:color="000000" w:sz="6" w:space="0"/>
              <w:right w:val="single" w:color="000000" w:sz="6" w:space="0"/>
            </w:tcBorders>
            <w:vAlign w:val="center"/>
          </w:tcPr>
          <w:p>
            <w:pPr>
              <w:pStyle w:val="30"/>
            </w:pPr>
            <w:r>
              <w:t>功能分类科目</w:t>
            </w:r>
          </w:p>
        </w:tc>
        <w:tc>
          <w:tcPr>
            <w:tcW w:w="1340" w:type="dxa"/>
            <w:tcBorders>
              <w:top w:val="single" w:color="000000" w:sz="6" w:space="0"/>
              <w:left w:val="single" w:color="000000" w:sz="6" w:space="0"/>
              <w:bottom w:val="single" w:color="000000" w:sz="6" w:space="0"/>
              <w:right w:val="single" w:color="000000" w:sz="6" w:space="0"/>
            </w:tcBorders>
          </w:tcPr>
          <w:p/>
        </w:tc>
        <w:tc>
          <w:tcPr>
            <w:tcW w:w="204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174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基本支出</w:t>
            </w:r>
          </w:p>
        </w:tc>
        <w:tc>
          <w:tcPr>
            <w:tcW w:w="1452"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2" w:type="dxa"/>
            <w:vMerge w:val="continue"/>
            <w:tcBorders>
              <w:top w:val="single" w:color="000000" w:sz="6" w:space="0"/>
              <w:left w:val="single" w:color="000000" w:sz="6" w:space="0"/>
              <w:bottom w:val="single" w:color="000000" w:sz="6" w:space="0"/>
              <w:right w:val="single" w:color="000000" w:sz="6" w:space="0"/>
            </w:tcBorders>
          </w:tcPr>
          <w:p/>
        </w:tc>
        <w:tc>
          <w:tcPr>
            <w:tcW w:w="1300" w:type="dxa"/>
            <w:tcBorders>
              <w:top w:val="single" w:color="000000" w:sz="6" w:space="0"/>
              <w:left w:val="single" w:color="000000" w:sz="6" w:space="0"/>
              <w:bottom w:val="single" w:color="000000" w:sz="6" w:space="0"/>
              <w:right w:val="single" w:color="000000" w:sz="6" w:space="0"/>
            </w:tcBorders>
            <w:vAlign w:val="center"/>
          </w:tcPr>
          <w:p>
            <w:pPr>
              <w:pStyle w:val="30"/>
            </w:pPr>
            <w:r>
              <w:t>科目编码</w:t>
            </w:r>
          </w:p>
        </w:tc>
        <w:tc>
          <w:tcPr>
            <w:tcW w:w="1340" w:type="dxa"/>
            <w:tcBorders>
              <w:top w:val="single" w:color="000000" w:sz="6" w:space="0"/>
              <w:left w:val="single" w:color="000000" w:sz="6" w:space="0"/>
              <w:bottom w:val="single" w:color="000000" w:sz="6" w:space="0"/>
              <w:right w:val="single" w:color="000000" w:sz="6" w:space="0"/>
            </w:tcBorders>
            <w:vAlign w:val="center"/>
          </w:tcPr>
          <w:p>
            <w:pPr>
              <w:pStyle w:val="30"/>
            </w:pPr>
            <w:r>
              <w:t>科目名称</w:t>
            </w:r>
          </w:p>
        </w:tc>
        <w:tc>
          <w:tcPr>
            <w:tcW w:w="2040" w:type="dxa"/>
            <w:vMerge w:val="continue"/>
            <w:tcBorders>
              <w:top w:val="single" w:color="000000" w:sz="6" w:space="0"/>
              <w:left w:val="single" w:color="000000" w:sz="6" w:space="0"/>
              <w:bottom w:val="single" w:color="000000" w:sz="6" w:space="0"/>
              <w:right w:val="single" w:color="000000" w:sz="6" w:space="0"/>
            </w:tcBorders>
          </w:tcPr>
          <w:p/>
        </w:tc>
        <w:tc>
          <w:tcPr>
            <w:tcW w:w="1740" w:type="dxa"/>
            <w:vMerge w:val="continue"/>
            <w:tcBorders>
              <w:top w:val="single" w:color="000000" w:sz="6" w:space="0"/>
              <w:left w:val="single" w:color="000000" w:sz="6" w:space="0"/>
              <w:bottom w:val="single" w:color="000000" w:sz="6" w:space="0"/>
              <w:right w:val="single" w:color="000000" w:sz="6" w:space="0"/>
            </w:tcBorders>
          </w:tcPr>
          <w:p/>
        </w:tc>
        <w:tc>
          <w:tcPr>
            <w:tcW w:w="1452" w:type="dxa"/>
            <w:vMerge w:val="continue"/>
            <w:tcBorders>
              <w:top w:val="single" w:color="000000" w:sz="6" w:space="0"/>
              <w:left w:val="single" w:color="000000" w:sz="6" w:space="0"/>
              <w:bottom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2"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300"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1340"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1740"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1452"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42"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1300"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1340"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74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52" w:type="dxa"/>
            <w:tcBorders>
              <w:top w:val="single" w:color="000000" w:sz="6" w:space="0"/>
              <w:left w:val="single" w:color="000000" w:sz="6" w:space="0"/>
              <w:bottom w:val="single" w:color="000000" w:sz="6" w:space="0"/>
              <w:right w:val="single" w:color="000000" w:sz="6" w:space="0"/>
            </w:tcBorders>
            <w:vAlign w:val="center"/>
          </w:tcPr>
          <w:p>
            <w:pPr>
              <w:pStyle w:val="3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w:t>
      </w:r>
      <w:r>
        <w:rPr>
          <w:rFonts w:hint="eastAsia" w:ascii="方正书宋_GBK" w:eastAsia="方正书宋_GBK" w:cs="方正书宋_GBK"/>
          <w:color w:val="000000"/>
          <w:sz w:val="21"/>
          <w:lang w:eastAsia="zh-CN"/>
        </w:rPr>
        <w:t>政府性基金</w:t>
      </w:r>
      <w:r>
        <w:rPr>
          <w:rFonts w:ascii="方正书宋_GBK" w:eastAsia="方正书宋_GBK" w:cs="方正书宋_GBK"/>
          <w:color w:val="000000"/>
          <w:sz w:val="21"/>
        </w:rPr>
        <w:t>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20"/>
        <w:tblW w:w="134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14"/>
        <w:gridCol w:w="1500"/>
        <w:gridCol w:w="1410"/>
        <w:gridCol w:w="201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4"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500" w:type="dxa"/>
            <w:tcBorders>
              <w:top w:val="single" w:color="FFFFFF" w:sz="6" w:space="0"/>
              <w:left w:val="single" w:color="FFFFFF" w:sz="6" w:space="0"/>
              <w:bottom w:val="single" w:color="000000" w:sz="6" w:space="0"/>
              <w:right w:val="single" w:color="FFFFFF" w:sz="6" w:space="0"/>
            </w:tcBorders>
          </w:tcPr>
          <w:p/>
        </w:tc>
        <w:tc>
          <w:tcPr>
            <w:tcW w:w="1410" w:type="dxa"/>
            <w:tcBorders>
              <w:top w:val="single" w:color="FFFFFF" w:sz="6" w:space="0"/>
              <w:left w:val="single" w:color="FFFFFF" w:sz="6" w:space="0"/>
              <w:bottom w:val="single" w:color="000000" w:sz="6" w:space="0"/>
              <w:right w:val="single" w:color="FFFFFF" w:sz="6" w:space="0"/>
            </w:tcBorders>
          </w:tcPr>
          <w:p/>
        </w:tc>
        <w:tc>
          <w:tcPr>
            <w:tcW w:w="2019" w:type="dxa"/>
            <w:tcBorders>
              <w:top w:val="single" w:color="FFFFFF" w:sz="6" w:space="0"/>
              <w:left w:val="single" w:color="FFFFFF" w:sz="6" w:space="0"/>
              <w:bottom w:val="single" w:color="000000" w:sz="6" w:space="0"/>
              <w:right w:val="single" w:color="FFFFFF" w:sz="6" w:space="0"/>
            </w:tcBorders>
            <w:vAlign w:val="center"/>
          </w:tcPr>
          <w:p>
            <w:pPr>
              <w:pStyle w:val="28"/>
            </w:pPr>
            <w:r>
              <w:t>预算年度：2023</w:t>
            </w:r>
          </w:p>
        </w:tc>
        <w:tc>
          <w:tcPr>
            <w:tcW w:w="1643" w:type="dxa"/>
            <w:tcBorders>
              <w:top w:val="single" w:color="FFFFFF" w:sz="6" w:space="0"/>
              <w:left w:val="single" w:color="FFFFFF" w:sz="6" w:space="0"/>
              <w:bottom w:val="single" w:color="000000" w:sz="6" w:space="0"/>
              <w:right w:val="single" w:color="FFFFFF" w:sz="6" w:space="0"/>
            </w:tcBorders>
            <w:vAlign w:val="center"/>
          </w:tcPr>
          <w:p>
            <w:pPr>
              <w:pStyle w:val="29"/>
            </w:pPr>
            <w:r>
              <w:t>单位：万元</w:t>
            </w:r>
          </w:p>
        </w:tc>
        <w:tc>
          <w:tcPr>
            <w:tcW w:w="1643"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4"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500" w:type="dxa"/>
            <w:tcBorders>
              <w:top w:val="single" w:color="000000" w:sz="6" w:space="0"/>
              <w:left w:val="single" w:color="000000" w:sz="6" w:space="0"/>
              <w:bottom w:val="single" w:color="000000" w:sz="6" w:space="0"/>
              <w:right w:val="single" w:color="000000" w:sz="6" w:space="0"/>
            </w:tcBorders>
            <w:vAlign w:val="center"/>
          </w:tcPr>
          <w:p>
            <w:pPr>
              <w:pStyle w:val="30"/>
            </w:pPr>
            <w:r>
              <w:t>功能分类科目</w:t>
            </w:r>
          </w:p>
        </w:tc>
        <w:tc>
          <w:tcPr>
            <w:tcW w:w="1410" w:type="dxa"/>
            <w:tcBorders>
              <w:top w:val="single" w:color="000000" w:sz="6" w:space="0"/>
              <w:left w:val="single" w:color="000000" w:sz="6" w:space="0"/>
              <w:bottom w:val="single" w:color="000000" w:sz="6" w:space="0"/>
              <w:right w:val="single" w:color="000000" w:sz="6" w:space="0"/>
            </w:tcBorders>
          </w:tcPr>
          <w:p/>
        </w:tc>
        <w:tc>
          <w:tcPr>
            <w:tcW w:w="2019"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1643"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基本支出</w:t>
            </w:r>
          </w:p>
        </w:tc>
        <w:tc>
          <w:tcPr>
            <w:tcW w:w="1643"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4" w:type="dxa"/>
            <w:vMerge w:val="continue"/>
            <w:tcBorders>
              <w:top w:val="single" w:color="000000" w:sz="6" w:space="0"/>
              <w:left w:val="single" w:color="000000" w:sz="6" w:space="0"/>
              <w:bottom w:val="single" w:color="000000" w:sz="6" w:space="0"/>
              <w:right w:val="single" w:color="000000" w:sz="6" w:space="0"/>
            </w:tcBorders>
          </w:tcPr>
          <w:p/>
        </w:tc>
        <w:tc>
          <w:tcPr>
            <w:tcW w:w="1500" w:type="dxa"/>
            <w:tcBorders>
              <w:top w:val="single" w:color="000000" w:sz="6" w:space="0"/>
              <w:left w:val="single" w:color="000000" w:sz="6" w:space="0"/>
              <w:bottom w:val="single" w:color="000000" w:sz="6" w:space="0"/>
              <w:right w:val="single" w:color="000000" w:sz="6" w:space="0"/>
            </w:tcBorders>
            <w:vAlign w:val="center"/>
          </w:tcPr>
          <w:p>
            <w:pPr>
              <w:pStyle w:val="30"/>
            </w:pPr>
            <w:r>
              <w:t>科目编码</w:t>
            </w:r>
          </w:p>
        </w:tc>
        <w:tc>
          <w:tcPr>
            <w:tcW w:w="1410" w:type="dxa"/>
            <w:tcBorders>
              <w:top w:val="single" w:color="000000" w:sz="6" w:space="0"/>
              <w:left w:val="single" w:color="000000" w:sz="6" w:space="0"/>
              <w:bottom w:val="single" w:color="000000" w:sz="6" w:space="0"/>
              <w:right w:val="single" w:color="000000" w:sz="6" w:space="0"/>
            </w:tcBorders>
            <w:vAlign w:val="center"/>
          </w:tcPr>
          <w:p>
            <w:pPr>
              <w:pStyle w:val="30"/>
            </w:pPr>
            <w:r>
              <w:t>科目名称</w:t>
            </w:r>
          </w:p>
        </w:tc>
        <w:tc>
          <w:tcPr>
            <w:tcW w:w="2019" w:type="dxa"/>
            <w:vMerge w:val="continue"/>
            <w:tcBorders>
              <w:top w:val="single" w:color="000000" w:sz="6" w:space="0"/>
              <w:left w:val="single" w:color="000000" w:sz="6" w:space="0"/>
              <w:bottom w:val="single" w:color="000000" w:sz="6" w:space="0"/>
              <w:right w:val="single" w:color="000000" w:sz="6" w:space="0"/>
            </w:tcBorders>
          </w:tcPr>
          <w:p/>
        </w:tc>
        <w:tc>
          <w:tcPr>
            <w:tcW w:w="1643" w:type="dxa"/>
            <w:vMerge w:val="continue"/>
            <w:tcBorders>
              <w:top w:val="single" w:color="000000" w:sz="6" w:space="0"/>
              <w:left w:val="single" w:color="000000" w:sz="6" w:space="0"/>
              <w:bottom w:val="single" w:color="000000" w:sz="6" w:space="0"/>
              <w:right w:val="single" w:color="000000" w:sz="6" w:space="0"/>
            </w:tcBorders>
          </w:tcPr>
          <w:p/>
        </w:tc>
        <w:tc>
          <w:tcPr>
            <w:tcW w:w="1643" w:type="dxa"/>
            <w:vMerge w:val="continue"/>
            <w:tcBorders>
              <w:top w:val="single" w:color="000000" w:sz="6" w:space="0"/>
              <w:left w:val="single" w:color="000000" w:sz="6" w:space="0"/>
              <w:bottom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4"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500"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1410"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2019"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14"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1500"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1410"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2019"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20"/>
        <w:tblW w:w="131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92"/>
        <w:gridCol w:w="1643"/>
        <w:gridCol w:w="1429"/>
        <w:gridCol w:w="2040"/>
        <w:gridCol w:w="1460"/>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1643" w:type="dxa"/>
            <w:tcBorders>
              <w:top w:val="single" w:color="FFFFFF" w:sz="6" w:space="0"/>
              <w:left w:val="single" w:color="FFFFFF" w:sz="6" w:space="0"/>
              <w:bottom w:val="single" w:color="000000" w:sz="6" w:space="0"/>
              <w:right w:val="single" w:color="FFFFFF" w:sz="6" w:space="0"/>
            </w:tcBorders>
          </w:tcPr>
          <w:p/>
        </w:tc>
        <w:tc>
          <w:tcPr>
            <w:tcW w:w="1429" w:type="dxa"/>
            <w:tcBorders>
              <w:top w:val="single" w:color="FFFFFF" w:sz="6" w:space="0"/>
              <w:left w:val="single" w:color="FFFFFF" w:sz="6" w:space="0"/>
              <w:bottom w:val="single" w:color="000000" w:sz="6" w:space="0"/>
              <w:right w:val="single" w:color="FFFFFF" w:sz="6" w:space="0"/>
            </w:tcBorders>
          </w:tcPr>
          <w:p/>
        </w:tc>
        <w:tc>
          <w:tcPr>
            <w:tcW w:w="2040" w:type="dxa"/>
            <w:tcBorders>
              <w:top w:val="single" w:color="FFFFFF" w:sz="6" w:space="0"/>
              <w:left w:val="single" w:color="FFFFFF" w:sz="6" w:space="0"/>
              <w:bottom w:val="single" w:color="000000" w:sz="6" w:space="0"/>
              <w:right w:val="single" w:color="FFFFFF" w:sz="6" w:space="0"/>
            </w:tcBorders>
            <w:vAlign w:val="center"/>
          </w:tcPr>
          <w:p>
            <w:pPr>
              <w:pStyle w:val="28"/>
            </w:pPr>
            <w:r>
              <w:t>预算年度：2023</w:t>
            </w:r>
          </w:p>
        </w:tc>
        <w:tc>
          <w:tcPr>
            <w:tcW w:w="1460" w:type="dxa"/>
            <w:tcBorders>
              <w:top w:val="single" w:color="FFFFFF" w:sz="6" w:space="0"/>
              <w:left w:val="single" w:color="FFFFFF" w:sz="6" w:space="0"/>
              <w:bottom w:val="single" w:color="000000" w:sz="6" w:space="0"/>
              <w:right w:val="single" w:color="FFFFFF" w:sz="6" w:space="0"/>
            </w:tcBorders>
            <w:vAlign w:val="center"/>
          </w:tcPr>
          <w:p>
            <w:pPr>
              <w:pStyle w:val="29"/>
            </w:pPr>
            <w:r>
              <w:t>单位：万元</w:t>
            </w:r>
          </w:p>
        </w:tc>
        <w:tc>
          <w:tcPr>
            <w:tcW w:w="1643"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序号</w:t>
            </w:r>
          </w:p>
        </w:tc>
        <w:tc>
          <w:tcPr>
            <w:tcW w:w="1643"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项  目</w:t>
            </w:r>
          </w:p>
        </w:tc>
        <w:tc>
          <w:tcPr>
            <w:tcW w:w="1429" w:type="dxa"/>
            <w:tcBorders>
              <w:top w:val="single" w:color="000000" w:sz="6" w:space="0"/>
              <w:left w:val="single" w:color="000000" w:sz="6" w:space="0"/>
              <w:bottom w:val="single" w:color="000000" w:sz="6" w:space="0"/>
              <w:right w:val="single" w:color="000000" w:sz="6" w:space="0"/>
            </w:tcBorders>
            <w:vAlign w:val="center"/>
          </w:tcPr>
          <w:p>
            <w:pPr>
              <w:pStyle w:val="30"/>
            </w:pPr>
            <w:r>
              <w:t>资 金 性 质</w:t>
            </w:r>
          </w:p>
        </w:tc>
        <w:tc>
          <w:tcPr>
            <w:tcW w:w="2040" w:type="dxa"/>
            <w:tcBorders>
              <w:top w:val="single" w:color="000000" w:sz="6" w:space="0"/>
              <w:left w:val="single" w:color="000000" w:sz="6" w:space="0"/>
              <w:bottom w:val="single" w:color="000000" w:sz="6" w:space="0"/>
              <w:right w:val="single" w:color="000000" w:sz="6" w:space="0"/>
            </w:tcBorders>
          </w:tcPr>
          <w:p/>
        </w:tc>
        <w:tc>
          <w:tcPr>
            <w:tcW w:w="1460" w:type="dxa"/>
            <w:tcBorders>
              <w:top w:val="single" w:color="000000" w:sz="6" w:space="0"/>
              <w:left w:val="single" w:color="000000" w:sz="6" w:space="0"/>
              <w:bottom w:val="single" w:color="000000" w:sz="6" w:space="0"/>
              <w:right w:val="single" w:color="000000" w:sz="6" w:space="0"/>
            </w:tcBorders>
          </w:tcPr>
          <w:p/>
        </w:tc>
        <w:tc>
          <w:tcPr>
            <w:tcW w:w="1643" w:type="dxa"/>
            <w:tcBorders>
              <w:top w:val="single" w:color="000000" w:sz="6" w:space="0"/>
              <w:left w:val="single" w:color="000000" w:sz="6" w:space="0"/>
              <w:bottom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92" w:type="dxa"/>
            <w:vMerge w:val="continue"/>
            <w:tcBorders>
              <w:top w:val="single" w:color="000000" w:sz="6" w:space="0"/>
              <w:left w:val="single" w:color="000000" w:sz="6" w:space="0"/>
              <w:bottom w:val="single" w:color="000000" w:sz="6" w:space="0"/>
              <w:right w:val="single" w:color="000000" w:sz="6" w:space="0"/>
            </w:tcBorders>
          </w:tcPr>
          <w:p/>
        </w:tc>
        <w:tc>
          <w:tcPr>
            <w:tcW w:w="1643" w:type="dxa"/>
            <w:vMerge w:val="continue"/>
            <w:tcBorders>
              <w:top w:val="single" w:color="000000" w:sz="6" w:space="0"/>
              <w:left w:val="single" w:color="000000" w:sz="6" w:space="0"/>
              <w:bottom w:val="single" w:color="000000" w:sz="6" w:space="0"/>
              <w:right w:val="single" w:color="000000" w:sz="6" w:space="0"/>
            </w:tcBorders>
          </w:tcPr>
          <w:p/>
        </w:tc>
        <w:tc>
          <w:tcPr>
            <w:tcW w:w="1429" w:type="dxa"/>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0"/>
            </w:pPr>
            <w:r>
              <w:t>一般公共预算              财政拨款</w:t>
            </w:r>
          </w:p>
        </w:tc>
        <w:tc>
          <w:tcPr>
            <w:tcW w:w="1460" w:type="dxa"/>
            <w:tcBorders>
              <w:top w:val="single" w:color="000000" w:sz="6" w:space="0"/>
              <w:left w:val="single" w:color="000000" w:sz="6" w:space="0"/>
              <w:bottom w:val="single" w:color="000000" w:sz="6" w:space="0"/>
              <w:right w:val="single" w:color="000000" w:sz="6" w:space="0"/>
            </w:tcBorders>
            <w:vAlign w:val="center"/>
          </w:tcPr>
          <w:p>
            <w:pPr>
              <w:pStyle w:val="30"/>
            </w:pPr>
            <w:r>
              <w:t>政府性基金                  预算拨款</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92" w:type="dxa"/>
            <w:tcBorders>
              <w:top w:val="single" w:color="000000" w:sz="6" w:space="0"/>
              <w:left w:val="single" w:color="000000" w:sz="6" w:space="0"/>
              <w:bottom w:val="single" w:color="000000" w:sz="6" w:space="0"/>
              <w:right w:val="single" w:color="000000" w:sz="6" w:space="0"/>
            </w:tcBorders>
            <w:vAlign w:val="center"/>
          </w:tcPr>
          <w:p>
            <w:pPr>
              <w:pStyle w:val="30"/>
            </w:pPr>
            <w:r>
              <w:t>栏次</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1</w:t>
            </w:r>
          </w:p>
        </w:tc>
        <w:tc>
          <w:tcPr>
            <w:tcW w:w="1429" w:type="dxa"/>
            <w:tcBorders>
              <w:top w:val="single" w:color="000000" w:sz="6" w:space="0"/>
              <w:left w:val="single" w:color="000000" w:sz="6" w:space="0"/>
              <w:bottom w:val="single" w:color="000000" w:sz="6" w:space="0"/>
              <w:right w:val="single" w:color="000000" w:sz="6" w:space="0"/>
            </w:tcBorders>
            <w:vAlign w:val="center"/>
          </w:tcPr>
          <w:p>
            <w:pPr>
              <w:pStyle w:val="30"/>
            </w:pPr>
            <w:r>
              <w:t>2</w:t>
            </w: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0"/>
            </w:pPr>
            <w:r>
              <w:t>3</w:t>
            </w:r>
          </w:p>
        </w:tc>
        <w:tc>
          <w:tcPr>
            <w:tcW w:w="1460" w:type="dxa"/>
            <w:tcBorders>
              <w:top w:val="single" w:color="000000" w:sz="6" w:space="0"/>
              <w:left w:val="single" w:color="000000" w:sz="6" w:space="0"/>
              <w:bottom w:val="single" w:color="000000" w:sz="6" w:space="0"/>
              <w:right w:val="single" w:color="000000" w:sz="6" w:space="0"/>
            </w:tcBorders>
            <w:vAlign w:val="center"/>
          </w:tcPr>
          <w:p>
            <w:pPr>
              <w:pStyle w:val="30"/>
            </w:pPr>
            <w:r>
              <w:t>4</w:t>
            </w: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92"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1429"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04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46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643" w:type="dxa"/>
            <w:tcBorders>
              <w:top w:val="single" w:color="000000" w:sz="6" w:space="0"/>
              <w:left w:val="single" w:color="000000" w:sz="6" w:space="0"/>
              <w:bottom w:val="single" w:color="000000" w:sz="6" w:space="0"/>
              <w:right w:val="single" w:color="000000" w:sz="6" w:space="0"/>
            </w:tcBorders>
            <w:vAlign w:val="center"/>
          </w:tcPr>
          <w:p>
            <w:pPr>
              <w:pStyle w:val="36"/>
            </w:pPr>
          </w:p>
        </w:tc>
      </w:tr>
    </w:tbl>
    <w:p>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eastAsia="方正小标宋_GBK" w:cs="方正小标宋_GBK"/>
          <w:b w:val="0"/>
          <w:color w:val="000000"/>
          <w:sz w:val="44"/>
        </w:rPr>
        <w:t>河北省正定县科学技术协会本级2023年单位预算信息公开情况说明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、《地方预决算公开操作规程》和《关于进一步推进预算公开工作的实施意见》规定，现将河北省正定县科学技术协会本级2023年单位预算公开如下：</w:t>
      </w:r>
    </w:p>
    <w:p>
      <w:pPr>
        <w:spacing w:before="10" w:after="10" w:line="240" w:lineRule="auto"/>
        <w:ind w:firstLine="640"/>
        <w:jc w:val="left"/>
        <w:outlineLvl w:val="5"/>
      </w:pPr>
      <w:r>
        <w:rPr>
          <w:rFonts w:ascii="黑体" w:eastAsia="黑体" w:cs="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b/>
          <w:color w:val="000000"/>
          <w:sz w:val="32"/>
        </w:rPr>
        <w:t>单位职责：</w:t>
      </w:r>
    </w:p>
    <w:p>
      <w:pPr>
        <w:pStyle w:val="37"/>
      </w:pPr>
      <w:r>
        <w:t>（一）坚持党的领导，贯彻落实党对科技工作的方针整车和决策部署，加强政治引领，紧密联系科技工作者宣传党的理论和路线方针政策。引导科技工作者在管理国家和社会事务中积极发挥作用，组织科技工作者参与政治协商和民主监督。</w:t>
      </w:r>
    </w:p>
    <w:p>
      <w:pPr>
        <w:pStyle w:val="37"/>
      </w:pPr>
      <w:r>
        <w:t>（二）组织科技工作者开展创新争先，弘扬科学家精神，开展科技志愿服务，强化思想引领。发展创新文化，坚定创新自信，营造科技创新氛围。</w:t>
      </w:r>
    </w:p>
    <w:p>
      <w:pPr>
        <w:pStyle w:val="37"/>
      </w:pPr>
      <w:r>
        <w:t>（三）反映科技工作者的建议、意见和诉求，维护科技工作者合法权益，推进科技伦理、科学道德和学风建设。</w:t>
      </w:r>
    </w:p>
    <w:p>
      <w:pPr>
        <w:pStyle w:val="37"/>
      </w:pPr>
      <w:r>
        <w:t>（四）表彰、宣传优秀科技工作者，举荐科技人才，参与推动科技人才队伍建设，提供科技人才信息资源服务，参与营造有利于创新创业创造的人才成长环境。</w:t>
      </w:r>
    </w:p>
    <w:p>
      <w:pPr>
        <w:pStyle w:val="37"/>
      </w:pPr>
      <w:r>
        <w:t>（五）组织科技工作者开展学术交流合作，活跃学术思想，促进科学发现和工程技术创新。</w:t>
      </w:r>
    </w:p>
    <w:p>
      <w:pPr>
        <w:pStyle w:val="37"/>
      </w:pPr>
      <w:r>
        <w:t>（六）搭建科技工作者创新创业创造合作平台，引导创新资源融入产业链，推动科技成果转化和先进技术应用，参与推进产学研深度融合。</w:t>
      </w:r>
    </w:p>
    <w:p>
      <w:pPr>
        <w:pStyle w:val="37"/>
      </w:pPr>
      <w:r>
        <w:t>（七）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指导科协系统科普设施和场所的规划、建设和管理工作。推动现代科技馆体系建设。开展捍卫科学尊严和反对愚昧迷信、伪科学、反科学的活动。</w:t>
      </w:r>
    </w:p>
    <w:p>
      <w:pPr>
        <w:pStyle w:val="37"/>
      </w:pPr>
      <w:r>
        <w:t>（八）组织科技工作者提出重大科技问题，开展科学论证、科技评估、咨询服务、建言献策，为全县制定相关科技战略、规划布局、政策法规等提供智力支撑。</w:t>
      </w:r>
    </w:p>
    <w:p>
      <w:pPr>
        <w:pStyle w:val="37"/>
      </w:pPr>
      <w:r>
        <w:t>（九）组织开展与海外科技团体、科技工作者的联系、交流与合作。</w:t>
      </w:r>
    </w:p>
    <w:p>
      <w:pPr>
        <w:pStyle w:val="37"/>
      </w:pPr>
      <w:r>
        <w:t>（十）推进协会改革，负责主管协会的监督管理。知道乡镇（街道）科协业务工作，重抽推进科协基层组织建设和发展。</w:t>
      </w:r>
    </w:p>
    <w:p>
      <w:pPr>
        <w:pStyle w:val="37"/>
      </w:pPr>
      <w:r>
        <w:t>（十一）完成县委、县政府交办的其他事项。</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20"/>
        <w:tblW w:w="111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9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91" w:type="dxa"/>
            <w:tcBorders>
              <w:top w:val="single" w:color="000000" w:sz="6" w:space="0"/>
              <w:left w:val="single" w:color="000000" w:sz="6" w:space="0"/>
              <w:bottom w:val="single" w:color="000000" w:sz="6" w:space="0"/>
              <w:right w:val="single" w:color="000000" w:sz="6" w:space="0"/>
            </w:tcBorders>
            <w:vAlign w:val="center"/>
          </w:tcPr>
          <w:p>
            <w:pPr>
              <w:pStyle w:val="30"/>
            </w:pPr>
            <w:r>
              <w:t>单位名称</w:t>
            </w:r>
          </w:p>
        </w:tc>
        <w:tc>
          <w:tcPr>
            <w:tcW w:w="2464" w:type="dxa"/>
            <w:tcBorders>
              <w:top w:val="single" w:color="000000" w:sz="6" w:space="0"/>
              <w:left w:val="single" w:color="000000" w:sz="6" w:space="0"/>
              <w:bottom w:val="single" w:color="000000" w:sz="6" w:space="0"/>
              <w:right w:val="single" w:color="000000" w:sz="6" w:space="0"/>
            </w:tcBorders>
            <w:vAlign w:val="center"/>
          </w:tcPr>
          <w:p>
            <w:pPr>
              <w:pStyle w:val="30"/>
            </w:pPr>
            <w:r>
              <w:t>单位性质</w:t>
            </w:r>
          </w:p>
        </w:tc>
        <w:tc>
          <w:tcPr>
            <w:tcW w:w="2464" w:type="dxa"/>
            <w:tcBorders>
              <w:top w:val="single" w:color="000000" w:sz="6" w:space="0"/>
              <w:left w:val="single" w:color="000000" w:sz="6" w:space="0"/>
              <w:bottom w:val="single" w:color="000000" w:sz="6" w:space="0"/>
              <w:right w:val="single" w:color="000000" w:sz="6" w:space="0"/>
            </w:tcBorders>
            <w:vAlign w:val="center"/>
          </w:tcPr>
          <w:p>
            <w:pPr>
              <w:pStyle w:val="30"/>
            </w:pPr>
            <w:r>
              <w:t>单位规格</w:t>
            </w:r>
          </w:p>
        </w:tc>
        <w:tc>
          <w:tcPr>
            <w:tcW w:w="2464" w:type="dxa"/>
            <w:tcBorders>
              <w:top w:val="single" w:color="000000" w:sz="6" w:space="0"/>
              <w:left w:val="single" w:color="000000" w:sz="6" w:space="0"/>
              <w:bottom w:val="single" w:color="000000" w:sz="6" w:space="0"/>
              <w:right w:val="single" w:color="000000" w:sz="6" w:space="0"/>
            </w:tcBorders>
            <w:vAlign w:val="center"/>
          </w:tcPr>
          <w:p>
            <w:pPr>
              <w:pStyle w:val="3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91" w:type="dxa"/>
            <w:tcBorders>
              <w:top w:val="single" w:color="000000" w:sz="6" w:space="0"/>
              <w:left w:val="single" w:color="000000" w:sz="6" w:space="0"/>
              <w:bottom w:val="single" w:color="000000" w:sz="6" w:space="0"/>
              <w:right w:val="single" w:color="000000" w:sz="6" w:space="0"/>
            </w:tcBorders>
            <w:vAlign w:val="center"/>
          </w:tcPr>
          <w:p>
            <w:pPr>
              <w:pStyle w:val="35"/>
            </w:pPr>
            <w:r>
              <w:t>河北省正定县科学技术协会本级</w:t>
            </w:r>
          </w:p>
        </w:tc>
        <w:tc>
          <w:tcPr>
            <w:tcW w:w="2464" w:type="dxa"/>
            <w:tcBorders>
              <w:top w:val="single" w:color="000000" w:sz="6" w:space="0"/>
              <w:left w:val="single" w:color="000000" w:sz="6" w:space="0"/>
              <w:bottom w:val="single" w:color="000000" w:sz="6" w:space="0"/>
              <w:right w:val="single" w:color="000000" w:sz="6" w:space="0"/>
            </w:tcBorders>
            <w:vAlign w:val="center"/>
          </w:tcPr>
          <w:p>
            <w:pPr>
              <w:pStyle w:val="31"/>
            </w:pPr>
            <w:r>
              <w:t>行政</w:t>
            </w:r>
          </w:p>
        </w:tc>
        <w:tc>
          <w:tcPr>
            <w:tcW w:w="2464" w:type="dxa"/>
            <w:tcBorders>
              <w:top w:val="single" w:color="000000" w:sz="6" w:space="0"/>
              <w:left w:val="single" w:color="000000" w:sz="6" w:space="0"/>
              <w:bottom w:val="single" w:color="000000" w:sz="6" w:space="0"/>
              <w:right w:val="single" w:color="000000" w:sz="6" w:space="0"/>
            </w:tcBorders>
            <w:vAlign w:val="center"/>
          </w:tcPr>
          <w:p>
            <w:pPr>
              <w:pStyle w:val="31"/>
            </w:pPr>
            <w:r>
              <w:t>正科级</w:t>
            </w:r>
          </w:p>
        </w:tc>
        <w:tc>
          <w:tcPr>
            <w:tcW w:w="2464" w:type="dxa"/>
            <w:tcBorders>
              <w:top w:val="single" w:color="000000" w:sz="6" w:space="0"/>
              <w:left w:val="single" w:color="000000" w:sz="6" w:space="0"/>
              <w:bottom w:val="single" w:color="000000" w:sz="6" w:space="0"/>
              <w:right w:val="single" w:color="000000" w:sz="6" w:space="0"/>
            </w:tcBorders>
            <w:vAlign w:val="center"/>
          </w:tcPr>
          <w:p>
            <w:pPr>
              <w:pStyle w:val="31"/>
            </w:pPr>
            <w:r>
              <w:t>财政拨款</w:t>
            </w:r>
          </w:p>
        </w:tc>
      </w:tr>
    </w:tbl>
    <w:p>
      <w:pPr>
        <w:spacing w:before="10" w:after="10" w:line="240" w:lineRule="auto"/>
        <w:ind w:firstLine="640"/>
        <w:jc w:val="left"/>
        <w:outlineLvl w:val="5"/>
      </w:pPr>
      <w:r>
        <w:rPr>
          <w:rFonts w:asci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38"/>
      </w:pPr>
      <w:r>
        <w:t>1、收入说明</w:t>
      </w:r>
    </w:p>
    <w:p>
      <w:pPr>
        <w:pStyle w:val="38"/>
      </w:pPr>
      <w:r>
        <w:t>反映本单位当年全部收入。2023年预算收入86.33万元，其中：一般公共预算收入86.33万元，基金预算收入0万元，国有资本经营预算收入0万元，财政专户核拨收入0万元，单位资金收入0万元，上年结转结余0万元。</w:t>
      </w:r>
    </w:p>
    <w:p>
      <w:pPr>
        <w:pStyle w:val="38"/>
      </w:pPr>
      <w:r>
        <w:t>2、支出说明</w:t>
      </w:r>
    </w:p>
    <w:p>
      <w:pPr>
        <w:pStyle w:val="38"/>
      </w:pPr>
      <w:r>
        <w:t>收支预算总表支出栏、基本支出表、项目支出表按经济和支出功能分类科目编制，反映河北省正定县科学技术协会年度单位预算中支出预算的总体情况。2023年支出预算86.33万元，其中基本支出80.33万元，包括人员经费72.03万元和日常公用经费8.30万元；项目支出6万元，主要为科普工作建设经费4万元，老科协工作经费2万元。</w:t>
      </w:r>
    </w:p>
    <w:p>
      <w:pPr>
        <w:pStyle w:val="38"/>
      </w:pPr>
      <w:r>
        <w:t>3、比上年增减情况</w:t>
      </w:r>
    </w:p>
    <w:p>
      <w:pPr>
        <w:pStyle w:val="38"/>
      </w:pPr>
      <w:r>
        <w:t>2023年预算收支</w:t>
      </w:r>
      <w:r>
        <w:rPr>
          <w:rFonts w:hint="eastAsia"/>
          <w:lang w:eastAsia="zh-CN"/>
        </w:rPr>
        <w:t>安</w:t>
      </w:r>
      <w:r>
        <w:t>排86.33万元，较2022年预算增加6.40万元，其中：基本支出增加6.40万元，主要为增加人员经费支出，项目支出与上年持平,无增减变化。</w:t>
      </w:r>
    </w:p>
    <w:p>
      <w:pPr>
        <w:spacing w:before="10" w:after="10" w:line="240" w:lineRule="auto"/>
        <w:ind w:firstLine="640"/>
        <w:jc w:val="left"/>
        <w:outlineLvl w:val="5"/>
      </w:pPr>
      <w:r>
        <w:rPr>
          <w:rFonts w:ascii="黑体" w:eastAsia="黑体" w:cs="黑体"/>
          <w:color w:val="000000"/>
          <w:sz w:val="32"/>
        </w:rPr>
        <w:t>三、机关运行经费安排情况</w:t>
      </w:r>
    </w:p>
    <w:p>
      <w:pPr>
        <w:pStyle w:val="39"/>
      </w:pPr>
      <w:r>
        <w:t>2023年，我单位运行经费共计安排8.30万元，主要用于保证机关正常运转的办公费、邮电费、差旅费、福利费、日常维修、办公用房取暖费、办公用房物业管理费等日常运行支出。</w:t>
      </w:r>
    </w:p>
    <w:p>
      <w:pPr>
        <w:spacing w:before="10" w:after="10" w:line="240" w:lineRule="auto"/>
        <w:ind w:firstLine="640"/>
        <w:jc w:val="left"/>
        <w:outlineLvl w:val="5"/>
      </w:pPr>
      <w:r>
        <w:rPr>
          <w:rFonts w:ascii="黑体" w:eastAsia="黑体" w:cs="黑体"/>
          <w:color w:val="000000"/>
          <w:sz w:val="32"/>
        </w:rPr>
        <w:t>四、财政拨款“三公”经费预算情况及增减变化原因</w:t>
      </w:r>
    </w:p>
    <w:p>
      <w:pPr>
        <w:pStyle w:val="43"/>
      </w:pPr>
      <w:r>
        <w:t>2023年，我单位财政拨款“三公”经费预算安排0万元，其中因公出国（境）费0万元；公务用车购置及运维费0万元</w:t>
      </w:r>
      <w:r>
        <w:rPr>
          <w:rFonts w:hint="eastAsia"/>
          <w:lang w:eastAsia="zh-CN"/>
        </w:rPr>
        <w:t>（</w:t>
      </w:r>
      <w:r>
        <w:t>其中：公务用车购置费为0万元，公务用车运维费0万元</w:t>
      </w:r>
      <w:r>
        <w:rPr>
          <w:rFonts w:hint="eastAsia"/>
          <w:lang w:eastAsia="zh-CN"/>
        </w:rPr>
        <w:t>）</w:t>
      </w:r>
      <w:r>
        <w:t>；公务接待费0万元。与2022年相比</w:t>
      </w:r>
      <w:r>
        <w:rPr>
          <w:rFonts w:hint="eastAsia"/>
          <w:lang w:val="en-US" w:eastAsia="zh-CN"/>
        </w:rPr>
        <w:t>持平，</w:t>
      </w:r>
      <w:r>
        <w:t>无增减变化。无</w:t>
      </w:r>
      <w:r>
        <w:rPr>
          <w:rFonts w:hint="eastAsia"/>
          <w:lang w:eastAsia="zh-CN"/>
        </w:rPr>
        <w:t>出国境计划，无公务用车购</w:t>
      </w:r>
      <w:r>
        <w:t>置及运维费</w:t>
      </w:r>
      <w:r>
        <w:rPr>
          <w:rFonts w:hint="eastAsia"/>
          <w:lang w:eastAsia="zh-CN"/>
        </w:rPr>
        <w:t>，无</w:t>
      </w:r>
      <w:r>
        <w:t>公务接待。</w:t>
      </w:r>
    </w:p>
    <w:p>
      <w:pPr>
        <w:pStyle w:val="40"/>
      </w:pPr>
    </w:p>
    <w:p>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五、预算绩效信息</w:t>
      </w:r>
    </w:p>
    <w:p>
      <w:pPr>
        <w:spacing w:before="0" w:after="0"/>
        <w:ind w:firstLine="560"/>
        <w:jc w:val="left"/>
        <w:outlineLvl w:val="9"/>
      </w:pPr>
      <w:r>
        <w:rPr>
          <w:rFonts w:ascii="方正仿宋_GBK" w:eastAsia="方正仿宋_GBK" w:cs="方正仿宋_GBK"/>
          <w:b/>
          <w:color w:val="000000"/>
          <w:sz w:val="28"/>
        </w:rPr>
        <w:t>1、科普工作建设经费绩效目标表</w:t>
      </w:r>
    </w:p>
    <w:tbl>
      <w:tblPr>
        <w:tblStyle w:val="20"/>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top w:val="single" w:color="auto" w:sz="4" w:space="0"/>
              <w:left w:val="single" w:color="000000" w:sz="6" w:space="0"/>
              <w:bottom w:val="single" w:color="FFFFFF" w:sz="6" w:space="0"/>
              <w:right w:val="single" w:color="000000" w:sz="6" w:space="0"/>
            </w:tcBorders>
            <w:vAlign w:val="center"/>
          </w:tcPr>
          <w:p>
            <w:pPr>
              <w:pStyle w:val="30"/>
            </w:pPr>
            <w:r>
              <w:t>绩效目标</w:t>
            </w:r>
          </w:p>
        </w:tc>
        <w:tc>
          <w:tcPr>
            <w:tcW w:w="7399" w:type="dxa"/>
            <w:tcBorders>
              <w:top w:val="single" w:color="auto" w:sz="4" w:space="0"/>
              <w:left w:val="single" w:color="000000" w:sz="6" w:space="0"/>
              <w:bottom w:val="single" w:color="FFFFFF" w:sz="6" w:space="0"/>
              <w:right w:val="single" w:color="000000" w:sz="6" w:space="0"/>
            </w:tcBorders>
            <w:vAlign w:val="center"/>
          </w:tcPr>
          <w:p>
            <w:pPr>
              <w:pStyle w:val="35"/>
            </w:pPr>
            <w:r>
              <w:t>1.针对四大重点群体开展科普四进活动</w:t>
            </w:r>
          </w:p>
          <w:p>
            <w:pPr>
              <w:pStyle w:val="35"/>
            </w:pPr>
            <w:r>
              <w:t>2.加强未成年人科普教育，充分发挥各种培训资源和设施开展各类人才培训</w:t>
            </w:r>
          </w:p>
          <w:p>
            <w:pPr>
              <w:pStyle w:val="35"/>
            </w:pPr>
            <w:r>
              <w:t>3.搞好科技活动周、全国科普日等系列活动</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一级指标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二级指标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三级指标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绩效指标描述</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指标值</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tcBorders>
              <w:top w:val="single" w:color="000000" w:sz="6" w:space="0"/>
              <w:left w:val="single" w:color="000000" w:sz="6" w:space="0"/>
              <w:bottom w:val="single" w:color="000000" w:sz="6" w:space="0"/>
              <w:right w:val="single" w:color="000000" w:sz="6" w:space="0"/>
            </w:tcBorders>
            <w:vAlign w:val="center"/>
          </w:tcPr>
          <w:p>
            <w:pPr>
              <w:pStyle w:val="31"/>
            </w:pPr>
            <w:r>
              <w:t>产出指标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数量指标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开展各类科普科普活动数量</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年内各类活动不少于10次</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≥10</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质量指标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绩效目标完成率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年度内完成</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≥100</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时效指标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完成时限</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年度内完成</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年度内完成</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成本指标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不超出本年预算</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不超出本年预算</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不超出本年预算</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tcBorders>
              <w:top w:val="single" w:color="000000" w:sz="6" w:space="0"/>
              <w:left w:val="single" w:color="000000" w:sz="6" w:space="0"/>
              <w:bottom w:val="single" w:color="000000" w:sz="6" w:space="0"/>
              <w:right w:val="single" w:color="000000" w:sz="6" w:space="0"/>
            </w:tcBorders>
            <w:vAlign w:val="center"/>
          </w:tcPr>
          <w:p>
            <w:pPr>
              <w:pStyle w:val="31"/>
            </w:pPr>
            <w:r>
              <w:t>效益指标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经济效益指标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达到预期效果</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达到预期效果</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达到预期效果</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社会效益指标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社会影响力</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社会影响力</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覆盖率有所提升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可持续影响指标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可持续影响力</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可持续影响力</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达到预期目标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tcBorders>
              <w:top w:val="single" w:color="000000" w:sz="6" w:space="0"/>
              <w:left w:val="single" w:color="000000" w:sz="6" w:space="0"/>
              <w:bottom w:val="single" w:color="000000" w:sz="6" w:space="0"/>
              <w:right w:val="single" w:color="000000" w:sz="6" w:space="0"/>
            </w:tcBorders>
            <w:vAlign w:val="center"/>
          </w:tcPr>
          <w:p>
            <w:pPr>
              <w:pStyle w:val="31"/>
            </w:pPr>
            <w:r>
              <w:t>满意度指标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服务对象满意度指标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服务对象满意度</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服务对象满意度</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≥90</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b/>
          <w:color w:val="000000"/>
          <w:sz w:val="28"/>
        </w:rPr>
        <w:t>2、老科协工作经费绩效目标表</w:t>
      </w:r>
    </w:p>
    <w:tbl>
      <w:tblPr>
        <w:tblStyle w:val="20"/>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top w:val="single" w:color="auto" w:sz="4" w:space="0"/>
              <w:left w:val="single" w:color="000000" w:sz="6" w:space="0"/>
              <w:bottom w:val="single" w:color="FFFFFF" w:sz="6" w:space="0"/>
              <w:right w:val="single" w:color="000000" w:sz="6" w:space="0"/>
            </w:tcBorders>
            <w:vAlign w:val="center"/>
          </w:tcPr>
          <w:p>
            <w:pPr>
              <w:pStyle w:val="30"/>
            </w:pPr>
            <w:r>
              <w:t>绩效目标</w:t>
            </w:r>
          </w:p>
        </w:tc>
        <w:tc>
          <w:tcPr>
            <w:tcW w:w="7399" w:type="dxa"/>
            <w:tcBorders>
              <w:top w:val="single" w:color="auto" w:sz="4" w:space="0"/>
              <w:left w:val="single" w:color="000000" w:sz="6" w:space="0"/>
              <w:bottom w:val="single" w:color="FFFFFF" w:sz="6" w:space="0"/>
              <w:right w:val="single" w:color="000000" w:sz="6" w:space="0"/>
            </w:tcBorders>
            <w:vAlign w:val="center"/>
          </w:tcPr>
          <w:p>
            <w:pPr>
              <w:pStyle w:val="35"/>
            </w:pPr>
            <w:r>
              <w:t>1..发挥老科协工作者传帮带作用，积极开展各类科普活动、调研和建言献策等工作。</w:t>
            </w:r>
          </w:p>
          <w:p>
            <w:pPr>
              <w:pStyle w:val="35"/>
            </w:pPr>
            <w:r>
              <w:t>2.发挥老科协工作者传帮带作用，积极开展各类科普活动、调研和建言献策等工作。</w:t>
            </w:r>
          </w:p>
          <w:p>
            <w:pPr>
              <w:pStyle w:val="35"/>
            </w:pPr>
            <w:r>
              <w:t>3.发挥老科协工作者传帮带作用，积极开展各类科普活动、调研和建言献策等工作</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一级指标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二级指标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三级指标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绩效指标描述</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指标值</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tcBorders>
              <w:top w:val="single" w:color="000000" w:sz="6" w:space="0"/>
              <w:left w:val="single" w:color="000000" w:sz="6" w:space="0"/>
              <w:bottom w:val="single" w:color="000000" w:sz="6" w:space="0"/>
              <w:right w:val="single" w:color="000000" w:sz="6" w:space="0"/>
            </w:tcBorders>
            <w:vAlign w:val="center"/>
          </w:tcPr>
          <w:p>
            <w:pPr>
              <w:pStyle w:val="31"/>
            </w:pPr>
            <w:r>
              <w:t>产出指标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数量指标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开展小型调研次数</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开展小型调研次数</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≥10</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质量指标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开展科普活动接受度</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开展科普接受度</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≥90</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时效指标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及时性</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及时性</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≥95</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tcBorders>
              <w:top w:val="single" w:color="000000" w:sz="6" w:space="0"/>
              <w:left w:val="single" w:color="000000" w:sz="6" w:space="0"/>
              <w:bottom w:val="single" w:color="000000" w:sz="6" w:space="0"/>
              <w:right w:val="single" w:color="000000" w:sz="6" w:space="0"/>
            </w:tcBorders>
            <w:vAlign w:val="center"/>
          </w:tcPr>
          <w:p>
            <w:pPr>
              <w:pStyle w:val="31"/>
            </w:pPr>
            <w:r>
              <w:t>效益指标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经济效益指标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提高服务对象覆盖率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提供服务对象覆盖率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≥95</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tcBorders>
              <w:top w:val="single" w:color="000000" w:sz="6" w:space="0"/>
              <w:left w:val="single" w:color="000000" w:sz="6" w:space="0"/>
              <w:bottom w:val="single" w:color="000000" w:sz="6" w:space="0"/>
              <w:right w:val="single" w:color="000000" w:sz="6" w:space="0"/>
            </w:tcBorders>
            <w:vAlign w:val="center"/>
          </w:tcP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社会效益指标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提供服务次数</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提供服务次数</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≥10</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tcBorders>
              <w:top w:val="single" w:color="000000" w:sz="6" w:space="0"/>
              <w:left w:val="single" w:color="000000" w:sz="6" w:space="0"/>
              <w:bottom w:val="single" w:color="000000" w:sz="6" w:space="0"/>
              <w:right w:val="single" w:color="000000" w:sz="6" w:space="0"/>
            </w:tcBorders>
            <w:vAlign w:val="center"/>
          </w:tcPr>
          <w:p>
            <w:pPr>
              <w:pStyle w:val="31"/>
            </w:pPr>
            <w:r>
              <w:t>满意度指标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服务对象满意度指标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满意率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满意率</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≥95</w:t>
            </w:r>
          </w:p>
        </w:tc>
        <w:tc>
          <w:tcPr>
            <w:tcW w:w="2466" w:type="dxa"/>
            <w:tcBorders>
              <w:top w:val="single" w:color="000000" w:sz="6" w:space="0"/>
              <w:left w:val="single" w:color="000000" w:sz="6" w:space="0"/>
              <w:bottom w:val="single" w:color="000000" w:sz="6" w:space="0"/>
              <w:right w:val="single" w:color="000000" w:sz="6" w:space="0"/>
            </w:tcBorders>
            <w:vAlign w:val="center"/>
          </w:tcPr>
          <w:p>
            <w:pPr>
              <w:pStyle w:val="35"/>
            </w:pPr>
            <w:r>
              <w:t>历年经验</w:t>
            </w:r>
          </w:p>
        </w:tc>
      </w:tr>
    </w:tbl>
    <w:p>
      <w:pPr>
        <w:sectPr>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5"/>
      </w:pPr>
      <w:r>
        <w:rPr>
          <w:rFonts w:asci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2023年，河北省正定县科学技术协会本级安排政府采购预算0.00万元。具体内容见下表。</w:t>
      </w:r>
    </w:p>
    <w:p>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20"/>
        <w:tblW w:w="155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83"/>
        <w:gridCol w:w="332"/>
        <w:gridCol w:w="432"/>
        <w:gridCol w:w="390"/>
        <w:gridCol w:w="420"/>
        <w:gridCol w:w="345"/>
        <w:gridCol w:w="360"/>
        <w:gridCol w:w="2354"/>
        <w:gridCol w:w="539"/>
        <w:gridCol w:w="463"/>
        <w:gridCol w:w="1066"/>
        <w:gridCol w:w="1005"/>
        <w:gridCol w:w="809"/>
        <w:gridCol w:w="884"/>
        <w:gridCol w:w="595"/>
        <w:gridCol w:w="10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5" w:hRule="atLeast"/>
          <w:tblHeader/>
          <w:jc w:val="center"/>
        </w:trPr>
        <w:tc>
          <w:tcPr>
            <w:tcW w:w="4483"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332" w:type="dxa"/>
            <w:tcBorders>
              <w:top w:val="single" w:color="FFFFFF" w:sz="6" w:space="0"/>
              <w:left w:val="single" w:color="FFFFFF" w:sz="6" w:space="0"/>
              <w:bottom w:val="single" w:color="000000" w:sz="6" w:space="0"/>
              <w:right w:val="single" w:color="FFFFFF" w:sz="6" w:space="0"/>
            </w:tcBorders>
          </w:tcPr>
          <w:p/>
        </w:tc>
        <w:tc>
          <w:tcPr>
            <w:tcW w:w="432" w:type="dxa"/>
            <w:tcBorders>
              <w:top w:val="single" w:color="FFFFFF" w:sz="6" w:space="0"/>
              <w:left w:val="single" w:color="FFFFFF" w:sz="6" w:space="0"/>
              <w:bottom w:val="single" w:color="000000" w:sz="6" w:space="0"/>
              <w:right w:val="single" w:color="FFFFFF" w:sz="6" w:space="0"/>
            </w:tcBorders>
          </w:tcPr>
          <w:p/>
        </w:tc>
        <w:tc>
          <w:tcPr>
            <w:tcW w:w="390" w:type="dxa"/>
            <w:tcBorders>
              <w:top w:val="single" w:color="FFFFFF" w:sz="6" w:space="0"/>
              <w:left w:val="single" w:color="FFFFFF" w:sz="6" w:space="0"/>
              <w:bottom w:val="single" w:color="000000" w:sz="6" w:space="0"/>
              <w:right w:val="single" w:color="FFFFFF" w:sz="6" w:space="0"/>
            </w:tcBorders>
          </w:tcPr>
          <w:p/>
        </w:tc>
        <w:tc>
          <w:tcPr>
            <w:tcW w:w="420" w:type="dxa"/>
            <w:tcBorders>
              <w:top w:val="single" w:color="FFFFFF" w:sz="6" w:space="0"/>
              <w:left w:val="single" w:color="FFFFFF" w:sz="6" w:space="0"/>
              <w:bottom w:val="single" w:color="000000" w:sz="6" w:space="0"/>
              <w:right w:val="single" w:color="FFFFFF" w:sz="6" w:space="0"/>
            </w:tcBorders>
          </w:tcPr>
          <w:p/>
        </w:tc>
        <w:tc>
          <w:tcPr>
            <w:tcW w:w="345" w:type="dxa"/>
            <w:tcBorders>
              <w:top w:val="single" w:color="FFFFFF" w:sz="6" w:space="0"/>
              <w:left w:val="single" w:color="FFFFFF" w:sz="6" w:space="0"/>
              <w:bottom w:val="single" w:color="000000" w:sz="6" w:space="0"/>
              <w:right w:val="single" w:color="FFFFFF" w:sz="6" w:space="0"/>
            </w:tcBorders>
          </w:tcPr>
          <w:p/>
        </w:tc>
        <w:tc>
          <w:tcPr>
            <w:tcW w:w="360" w:type="dxa"/>
            <w:tcBorders>
              <w:top w:val="single" w:color="FFFFFF" w:sz="6" w:space="0"/>
              <w:left w:val="single" w:color="FFFFFF" w:sz="6" w:space="0"/>
              <w:bottom w:val="single" w:color="000000" w:sz="6" w:space="0"/>
              <w:right w:val="single" w:color="FFFFFF" w:sz="6" w:space="0"/>
            </w:tcBorders>
          </w:tcPr>
          <w:p/>
        </w:tc>
        <w:tc>
          <w:tcPr>
            <w:tcW w:w="2354" w:type="dxa"/>
            <w:tcBorders>
              <w:top w:val="single" w:color="FFFFFF" w:sz="6" w:space="0"/>
              <w:left w:val="single" w:color="FFFFFF" w:sz="6" w:space="0"/>
              <w:bottom w:val="single" w:color="000000" w:sz="6" w:space="0"/>
              <w:right w:val="single" w:color="FFFFFF" w:sz="6" w:space="0"/>
            </w:tcBorders>
            <w:vAlign w:val="center"/>
          </w:tcPr>
          <w:p>
            <w:pPr>
              <w:pStyle w:val="41"/>
            </w:pPr>
            <w:r>
              <w:t>单位：万元</w:t>
            </w:r>
          </w:p>
        </w:tc>
        <w:tc>
          <w:tcPr>
            <w:tcW w:w="539" w:type="dxa"/>
            <w:tcBorders>
              <w:top w:val="single" w:color="FFFFFF" w:sz="6" w:space="0"/>
              <w:left w:val="single" w:color="FFFFFF" w:sz="6" w:space="0"/>
              <w:bottom w:val="single" w:color="000000" w:sz="6" w:space="0"/>
              <w:right w:val="single" w:color="FFFFFF" w:sz="6" w:space="0"/>
            </w:tcBorders>
          </w:tcPr>
          <w:p/>
        </w:tc>
        <w:tc>
          <w:tcPr>
            <w:tcW w:w="463" w:type="dxa"/>
            <w:tcBorders>
              <w:top w:val="single" w:color="FFFFFF" w:sz="6" w:space="0"/>
              <w:left w:val="single" w:color="FFFFFF" w:sz="6" w:space="0"/>
              <w:bottom w:val="single" w:color="000000" w:sz="6" w:space="0"/>
              <w:right w:val="single" w:color="FFFFFF" w:sz="6" w:space="0"/>
            </w:tcBorders>
          </w:tcPr>
          <w:p/>
        </w:tc>
        <w:tc>
          <w:tcPr>
            <w:tcW w:w="1066" w:type="dxa"/>
            <w:tcBorders>
              <w:top w:val="single" w:color="FFFFFF" w:sz="6" w:space="0"/>
              <w:left w:val="single" w:color="FFFFFF" w:sz="6" w:space="0"/>
              <w:bottom w:val="single" w:color="000000" w:sz="6" w:space="0"/>
              <w:right w:val="single" w:color="FFFFFF" w:sz="6" w:space="0"/>
            </w:tcBorders>
          </w:tcPr>
          <w:p/>
        </w:tc>
        <w:tc>
          <w:tcPr>
            <w:tcW w:w="1005" w:type="dxa"/>
            <w:tcBorders>
              <w:top w:val="single" w:color="FFFFFF" w:sz="6" w:space="0"/>
              <w:left w:val="single" w:color="FFFFFF" w:sz="6" w:space="0"/>
              <w:bottom w:val="single" w:color="000000" w:sz="6" w:space="0"/>
              <w:right w:val="single" w:color="FFFFFF" w:sz="6" w:space="0"/>
            </w:tcBorders>
          </w:tcPr>
          <w:p/>
        </w:tc>
        <w:tc>
          <w:tcPr>
            <w:tcW w:w="809" w:type="dxa"/>
            <w:tcBorders>
              <w:top w:val="single" w:color="FFFFFF" w:sz="6" w:space="0"/>
              <w:left w:val="single" w:color="FFFFFF" w:sz="6" w:space="0"/>
              <w:bottom w:val="single" w:color="000000" w:sz="6" w:space="0"/>
              <w:right w:val="single" w:color="FFFFFF" w:sz="6" w:space="0"/>
            </w:tcBorders>
          </w:tcPr>
          <w:p/>
        </w:tc>
        <w:tc>
          <w:tcPr>
            <w:tcW w:w="884" w:type="dxa"/>
            <w:tcBorders>
              <w:top w:val="single" w:color="FFFFFF" w:sz="6" w:space="0"/>
              <w:left w:val="single" w:color="FFFFFF" w:sz="6" w:space="0"/>
              <w:bottom w:val="single" w:color="000000" w:sz="6" w:space="0"/>
              <w:right w:val="single" w:color="FFFFFF" w:sz="6" w:space="0"/>
            </w:tcBorders>
          </w:tcPr>
          <w:p/>
        </w:tc>
        <w:tc>
          <w:tcPr>
            <w:tcW w:w="595" w:type="dxa"/>
            <w:tcBorders>
              <w:top w:val="single" w:color="FFFFFF" w:sz="6" w:space="0"/>
              <w:left w:val="single" w:color="FFFFFF" w:sz="6" w:space="0"/>
              <w:bottom w:val="single" w:color="000000" w:sz="6" w:space="0"/>
              <w:right w:val="single" w:color="FFFFFF" w:sz="6" w:space="0"/>
            </w:tcBorders>
          </w:tcPr>
          <w:p/>
        </w:tc>
        <w:tc>
          <w:tcPr>
            <w:tcW w:w="1026"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483" w:type="dxa"/>
            <w:tcBorders>
              <w:top w:val="single" w:color="000000" w:sz="6" w:space="0"/>
              <w:left w:val="single" w:color="000000" w:sz="6" w:space="0"/>
              <w:bottom w:val="single" w:color="000000" w:sz="6" w:space="0"/>
              <w:right w:val="single" w:color="000000" w:sz="6" w:space="0"/>
            </w:tcBorders>
            <w:vAlign w:val="center"/>
          </w:tcPr>
          <w:p>
            <w:pPr>
              <w:pStyle w:val="30"/>
            </w:pPr>
            <w:r>
              <w:t>政府采购项目来源</w:t>
            </w:r>
          </w:p>
        </w:tc>
        <w:tc>
          <w:tcPr>
            <w:tcW w:w="332" w:type="dxa"/>
            <w:tcBorders>
              <w:top w:val="single" w:color="000000" w:sz="6" w:space="0"/>
              <w:left w:val="single" w:color="000000" w:sz="6" w:space="0"/>
              <w:bottom w:val="single" w:color="000000" w:sz="6" w:space="0"/>
              <w:right w:val="single" w:color="000000" w:sz="6" w:space="0"/>
            </w:tcBorders>
          </w:tcPr>
          <w:p/>
        </w:tc>
        <w:tc>
          <w:tcPr>
            <w:tcW w:w="432"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采购物品名称</w:t>
            </w:r>
          </w:p>
        </w:tc>
        <w:tc>
          <w:tcPr>
            <w:tcW w:w="39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政府采购目录序号</w:t>
            </w:r>
          </w:p>
        </w:tc>
        <w:tc>
          <w:tcPr>
            <w:tcW w:w="42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计量  单位</w:t>
            </w:r>
          </w:p>
        </w:tc>
        <w:tc>
          <w:tcPr>
            <w:tcW w:w="345"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数量</w:t>
            </w:r>
          </w:p>
        </w:tc>
        <w:tc>
          <w:tcPr>
            <w:tcW w:w="360"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单价</w:t>
            </w:r>
          </w:p>
        </w:tc>
        <w:tc>
          <w:tcPr>
            <w:tcW w:w="2354" w:type="dxa"/>
            <w:tcBorders>
              <w:top w:val="single" w:color="000000" w:sz="6" w:space="0"/>
              <w:left w:val="single" w:color="000000" w:sz="6" w:space="0"/>
              <w:bottom w:val="single" w:color="000000" w:sz="6" w:space="0"/>
              <w:right w:val="single" w:color="000000" w:sz="6" w:space="0"/>
            </w:tcBorders>
            <w:vAlign w:val="center"/>
          </w:tcPr>
          <w:p>
            <w:pPr>
              <w:pStyle w:val="30"/>
            </w:pPr>
            <w:r>
              <w:t>政府采购金额（当年部门预算安排资金）</w:t>
            </w:r>
          </w:p>
        </w:tc>
        <w:tc>
          <w:tcPr>
            <w:tcW w:w="539" w:type="dxa"/>
            <w:tcBorders>
              <w:top w:val="single" w:color="000000" w:sz="6" w:space="0"/>
              <w:left w:val="single" w:color="000000" w:sz="6" w:space="0"/>
              <w:bottom w:val="single" w:color="000000" w:sz="6" w:space="0"/>
              <w:right w:val="single" w:color="000000" w:sz="6" w:space="0"/>
            </w:tcBorders>
          </w:tcPr>
          <w:p/>
        </w:tc>
        <w:tc>
          <w:tcPr>
            <w:tcW w:w="463" w:type="dxa"/>
            <w:tcBorders>
              <w:top w:val="single" w:color="000000" w:sz="6" w:space="0"/>
              <w:left w:val="single" w:color="000000" w:sz="6" w:space="0"/>
              <w:bottom w:val="single" w:color="000000" w:sz="6" w:space="0"/>
              <w:right w:val="single" w:color="000000" w:sz="6" w:space="0"/>
            </w:tcBorders>
          </w:tcPr>
          <w:p/>
        </w:tc>
        <w:tc>
          <w:tcPr>
            <w:tcW w:w="1066" w:type="dxa"/>
            <w:tcBorders>
              <w:top w:val="single" w:color="000000" w:sz="6" w:space="0"/>
              <w:left w:val="single" w:color="000000" w:sz="6" w:space="0"/>
              <w:bottom w:val="single" w:color="000000" w:sz="6" w:space="0"/>
              <w:right w:val="single" w:color="000000" w:sz="6" w:space="0"/>
            </w:tcBorders>
          </w:tcPr>
          <w:p/>
        </w:tc>
        <w:tc>
          <w:tcPr>
            <w:tcW w:w="1005" w:type="dxa"/>
            <w:tcBorders>
              <w:top w:val="single" w:color="000000" w:sz="6" w:space="0"/>
              <w:left w:val="single" w:color="000000" w:sz="6" w:space="0"/>
              <w:bottom w:val="single" w:color="000000" w:sz="6" w:space="0"/>
              <w:right w:val="single" w:color="000000" w:sz="6" w:space="0"/>
            </w:tcBorders>
          </w:tcPr>
          <w:p/>
        </w:tc>
        <w:tc>
          <w:tcPr>
            <w:tcW w:w="809" w:type="dxa"/>
            <w:tcBorders>
              <w:top w:val="single" w:color="000000" w:sz="6" w:space="0"/>
              <w:left w:val="single" w:color="000000" w:sz="6" w:space="0"/>
              <w:bottom w:val="single" w:color="000000" w:sz="6" w:space="0"/>
              <w:right w:val="single" w:color="000000" w:sz="6" w:space="0"/>
            </w:tcBorders>
          </w:tcPr>
          <w:p/>
        </w:tc>
        <w:tc>
          <w:tcPr>
            <w:tcW w:w="884" w:type="dxa"/>
            <w:tcBorders>
              <w:top w:val="single" w:color="000000" w:sz="6" w:space="0"/>
              <w:left w:val="single" w:color="000000" w:sz="6" w:space="0"/>
              <w:bottom w:val="single" w:color="000000" w:sz="6" w:space="0"/>
              <w:right w:val="single" w:color="000000" w:sz="6" w:space="0"/>
            </w:tcBorders>
          </w:tcPr>
          <w:p/>
        </w:tc>
        <w:tc>
          <w:tcPr>
            <w:tcW w:w="595" w:type="dxa"/>
            <w:tcBorders>
              <w:top w:val="single" w:color="000000" w:sz="6" w:space="0"/>
              <w:left w:val="single" w:color="000000" w:sz="6" w:space="0"/>
              <w:bottom w:val="single" w:color="000000" w:sz="6" w:space="0"/>
              <w:right w:val="single" w:color="000000" w:sz="6" w:space="0"/>
            </w:tcBorders>
          </w:tcPr>
          <w:p/>
        </w:tc>
        <w:tc>
          <w:tcPr>
            <w:tcW w:w="1026" w:type="dxa"/>
            <w:vMerge w:val="restart"/>
            <w:tcBorders>
              <w:top w:val="single" w:color="000000" w:sz="6" w:space="0"/>
              <w:left w:val="single" w:color="000000" w:sz="6" w:space="0"/>
              <w:bottom w:val="single" w:color="000000" w:sz="6" w:space="0"/>
              <w:right w:val="single" w:color="000000" w:sz="6" w:space="0"/>
            </w:tcBorders>
            <w:vAlign w:val="center"/>
          </w:tcPr>
          <w:p>
            <w:pPr>
              <w:pStyle w:val="3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483" w:type="dxa"/>
            <w:tcBorders>
              <w:top w:val="single" w:color="000000" w:sz="6" w:space="0"/>
              <w:left w:val="single" w:color="000000" w:sz="6" w:space="0"/>
              <w:bottom w:val="single" w:color="000000" w:sz="6" w:space="0"/>
              <w:right w:val="single" w:color="000000" w:sz="6" w:space="0"/>
            </w:tcBorders>
            <w:vAlign w:val="center"/>
          </w:tcPr>
          <w:p>
            <w:pPr>
              <w:pStyle w:val="30"/>
            </w:pPr>
            <w:r>
              <w:t>项目名称</w:t>
            </w:r>
          </w:p>
        </w:tc>
        <w:tc>
          <w:tcPr>
            <w:tcW w:w="332" w:type="dxa"/>
            <w:tcBorders>
              <w:top w:val="single" w:color="000000" w:sz="6" w:space="0"/>
              <w:left w:val="single" w:color="000000" w:sz="6" w:space="0"/>
              <w:bottom w:val="single" w:color="000000" w:sz="6" w:space="0"/>
              <w:right w:val="single" w:color="000000" w:sz="6" w:space="0"/>
            </w:tcBorders>
            <w:vAlign w:val="center"/>
          </w:tcPr>
          <w:p>
            <w:pPr>
              <w:pStyle w:val="30"/>
            </w:pPr>
            <w:r>
              <w:t>预算    资金</w:t>
            </w:r>
          </w:p>
        </w:tc>
        <w:tc>
          <w:tcPr>
            <w:tcW w:w="432" w:type="dxa"/>
            <w:vMerge w:val="continue"/>
            <w:tcBorders>
              <w:top w:val="single" w:color="000000" w:sz="6" w:space="0"/>
              <w:left w:val="single" w:color="000000" w:sz="6" w:space="0"/>
              <w:bottom w:val="single" w:color="000000" w:sz="6" w:space="0"/>
              <w:right w:val="single" w:color="000000" w:sz="6" w:space="0"/>
            </w:tcBorders>
          </w:tcPr>
          <w:p/>
        </w:tc>
        <w:tc>
          <w:tcPr>
            <w:tcW w:w="390" w:type="dxa"/>
            <w:vMerge w:val="continue"/>
            <w:tcBorders>
              <w:top w:val="single" w:color="000000" w:sz="6" w:space="0"/>
              <w:left w:val="single" w:color="000000" w:sz="6" w:space="0"/>
              <w:bottom w:val="single" w:color="000000" w:sz="6" w:space="0"/>
              <w:right w:val="single" w:color="000000" w:sz="6" w:space="0"/>
            </w:tcBorders>
          </w:tcPr>
          <w:p/>
        </w:tc>
        <w:tc>
          <w:tcPr>
            <w:tcW w:w="420" w:type="dxa"/>
            <w:vMerge w:val="continue"/>
            <w:tcBorders>
              <w:top w:val="single" w:color="000000" w:sz="6" w:space="0"/>
              <w:left w:val="single" w:color="000000" w:sz="6" w:space="0"/>
              <w:bottom w:val="single" w:color="000000" w:sz="6" w:space="0"/>
              <w:right w:val="single" w:color="000000" w:sz="6" w:space="0"/>
            </w:tcBorders>
          </w:tcPr>
          <w:p/>
        </w:tc>
        <w:tc>
          <w:tcPr>
            <w:tcW w:w="345" w:type="dxa"/>
            <w:vMerge w:val="continue"/>
            <w:tcBorders>
              <w:top w:val="single" w:color="000000" w:sz="6" w:space="0"/>
              <w:left w:val="single" w:color="000000" w:sz="6" w:space="0"/>
              <w:bottom w:val="single" w:color="000000" w:sz="6" w:space="0"/>
              <w:right w:val="single" w:color="000000" w:sz="6" w:space="0"/>
            </w:tcBorders>
          </w:tcPr>
          <w:p/>
        </w:tc>
        <w:tc>
          <w:tcPr>
            <w:tcW w:w="360" w:type="dxa"/>
            <w:vMerge w:val="continue"/>
            <w:tcBorders>
              <w:top w:val="single" w:color="000000" w:sz="6" w:space="0"/>
              <w:left w:val="single" w:color="000000" w:sz="6" w:space="0"/>
              <w:bottom w:val="single" w:color="000000" w:sz="6" w:space="0"/>
              <w:right w:val="single" w:color="000000" w:sz="6" w:space="0"/>
            </w:tcBorders>
          </w:tcPr>
          <w:p/>
        </w:tc>
        <w:tc>
          <w:tcPr>
            <w:tcW w:w="2354" w:type="dxa"/>
            <w:tcBorders>
              <w:top w:val="single" w:color="000000" w:sz="6" w:space="0"/>
              <w:left w:val="single" w:color="000000" w:sz="6" w:space="0"/>
              <w:bottom w:val="single" w:color="000000" w:sz="6" w:space="0"/>
              <w:right w:val="single" w:color="000000" w:sz="6" w:space="0"/>
            </w:tcBorders>
            <w:vAlign w:val="center"/>
          </w:tcPr>
          <w:p>
            <w:pPr>
              <w:pStyle w:val="30"/>
            </w:pPr>
            <w:r>
              <w:t>合计</w:t>
            </w:r>
          </w:p>
        </w:tc>
        <w:tc>
          <w:tcPr>
            <w:tcW w:w="539" w:type="dxa"/>
            <w:tcBorders>
              <w:top w:val="single" w:color="000000" w:sz="6" w:space="0"/>
              <w:left w:val="single" w:color="000000" w:sz="6" w:space="0"/>
              <w:bottom w:val="single" w:color="000000" w:sz="6" w:space="0"/>
              <w:right w:val="single" w:color="000000" w:sz="6" w:space="0"/>
            </w:tcBorders>
            <w:vAlign w:val="center"/>
          </w:tcPr>
          <w:p>
            <w:pPr>
              <w:pStyle w:val="30"/>
            </w:pPr>
            <w:r>
              <w:t>一般公共预算拨款</w:t>
            </w:r>
          </w:p>
        </w:tc>
        <w:tc>
          <w:tcPr>
            <w:tcW w:w="463" w:type="dxa"/>
            <w:tcBorders>
              <w:top w:val="single" w:color="000000" w:sz="6" w:space="0"/>
              <w:left w:val="single" w:color="000000" w:sz="6" w:space="0"/>
              <w:bottom w:val="single" w:color="000000" w:sz="6" w:space="0"/>
              <w:right w:val="single" w:color="000000" w:sz="6" w:space="0"/>
            </w:tcBorders>
            <w:vAlign w:val="center"/>
          </w:tcPr>
          <w:p>
            <w:pPr>
              <w:pStyle w:val="30"/>
            </w:pPr>
            <w:r>
              <w:t>基金预算拨款</w:t>
            </w:r>
          </w:p>
        </w:tc>
        <w:tc>
          <w:tcPr>
            <w:tcW w:w="1066" w:type="dxa"/>
            <w:tcBorders>
              <w:top w:val="single" w:color="000000" w:sz="6" w:space="0"/>
              <w:left w:val="single" w:color="000000" w:sz="6" w:space="0"/>
              <w:bottom w:val="single" w:color="000000" w:sz="6" w:space="0"/>
              <w:right w:val="single" w:color="000000" w:sz="6" w:space="0"/>
            </w:tcBorders>
            <w:vAlign w:val="center"/>
          </w:tcPr>
          <w:p>
            <w:pPr>
              <w:pStyle w:val="30"/>
            </w:pPr>
            <w:r>
              <w:t>国有资本经营预算拨款</w:t>
            </w:r>
          </w:p>
        </w:tc>
        <w:tc>
          <w:tcPr>
            <w:tcW w:w="1005" w:type="dxa"/>
            <w:tcBorders>
              <w:top w:val="single" w:color="000000" w:sz="6" w:space="0"/>
              <w:left w:val="single" w:color="000000" w:sz="6" w:space="0"/>
              <w:bottom w:val="single" w:color="000000" w:sz="6" w:space="0"/>
              <w:right w:val="single" w:color="000000" w:sz="6" w:space="0"/>
            </w:tcBorders>
            <w:vAlign w:val="center"/>
          </w:tcPr>
          <w:p>
            <w:pPr>
              <w:pStyle w:val="30"/>
            </w:pPr>
            <w:r>
              <w:t>财政专户核拨</w:t>
            </w:r>
          </w:p>
        </w:tc>
        <w:tc>
          <w:tcPr>
            <w:tcW w:w="809" w:type="dxa"/>
            <w:tcBorders>
              <w:top w:val="single" w:color="000000" w:sz="6" w:space="0"/>
              <w:left w:val="single" w:color="000000" w:sz="6" w:space="0"/>
              <w:bottom w:val="single" w:color="000000" w:sz="6" w:space="0"/>
              <w:right w:val="single" w:color="000000" w:sz="6" w:space="0"/>
            </w:tcBorders>
            <w:vAlign w:val="center"/>
          </w:tcPr>
          <w:p>
            <w:pPr>
              <w:pStyle w:val="30"/>
            </w:pPr>
            <w:r>
              <w:t>单位    资金</w:t>
            </w:r>
          </w:p>
        </w:tc>
        <w:tc>
          <w:tcPr>
            <w:tcW w:w="884" w:type="dxa"/>
            <w:tcBorders>
              <w:top w:val="single" w:color="000000" w:sz="6" w:space="0"/>
              <w:left w:val="single" w:color="000000" w:sz="6" w:space="0"/>
              <w:bottom w:val="single" w:color="000000" w:sz="6" w:space="0"/>
              <w:right w:val="single" w:color="000000" w:sz="6" w:space="0"/>
            </w:tcBorders>
            <w:vAlign w:val="center"/>
          </w:tcPr>
          <w:p>
            <w:pPr>
              <w:pStyle w:val="30"/>
            </w:pPr>
            <w:r>
              <w:t>财政拨    款结转</w:t>
            </w:r>
          </w:p>
        </w:tc>
        <w:tc>
          <w:tcPr>
            <w:tcW w:w="595" w:type="dxa"/>
            <w:tcBorders>
              <w:top w:val="single" w:color="000000" w:sz="6" w:space="0"/>
              <w:left w:val="single" w:color="000000" w:sz="6" w:space="0"/>
              <w:bottom w:val="single" w:color="000000" w:sz="6" w:space="0"/>
              <w:right w:val="single" w:color="000000" w:sz="6" w:space="0"/>
            </w:tcBorders>
            <w:vAlign w:val="center"/>
          </w:tcPr>
          <w:p>
            <w:pPr>
              <w:pStyle w:val="30"/>
            </w:pPr>
            <w:r>
              <w:t>非财政    拨款结    转结余</w:t>
            </w:r>
          </w:p>
        </w:tc>
        <w:tc>
          <w:tcPr>
            <w:tcW w:w="1026" w:type="dxa"/>
            <w:vMerge w:val="continue"/>
            <w:tcBorders>
              <w:top w:val="single" w:color="000000" w:sz="6" w:space="0"/>
              <w:left w:val="single" w:color="000000" w:sz="6" w:space="0"/>
              <w:bottom w:val="single" w:color="000000" w:sz="6" w:space="0"/>
              <w:right w:val="single" w:color="000000" w:sz="6" w:space="0"/>
            </w:tcBorders>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4483"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332"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32"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390" w:type="dxa"/>
            <w:tcBorders>
              <w:top w:val="single" w:color="000000" w:sz="6" w:space="0"/>
              <w:left w:val="single" w:color="000000" w:sz="6" w:space="0"/>
              <w:bottom w:val="single" w:color="000000" w:sz="6" w:space="0"/>
              <w:right w:val="single" w:color="000000" w:sz="6" w:space="0"/>
            </w:tcBorders>
            <w:vAlign w:val="center"/>
          </w:tcPr>
          <w:p>
            <w:pPr>
              <w:pStyle w:val="35"/>
            </w:pPr>
          </w:p>
        </w:tc>
        <w:tc>
          <w:tcPr>
            <w:tcW w:w="420"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34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360"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235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539"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463"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66"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0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809"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884"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595" w:type="dxa"/>
            <w:tcBorders>
              <w:top w:val="single" w:color="000000" w:sz="6" w:space="0"/>
              <w:left w:val="single" w:color="000000" w:sz="6" w:space="0"/>
              <w:bottom w:val="single" w:color="000000" w:sz="6" w:space="0"/>
              <w:right w:val="single" w:color="000000" w:sz="6" w:space="0"/>
            </w:tcBorders>
            <w:vAlign w:val="center"/>
          </w:tcPr>
          <w:p>
            <w:pPr>
              <w:pStyle w:val="36"/>
            </w:pPr>
          </w:p>
        </w:tc>
        <w:tc>
          <w:tcPr>
            <w:tcW w:w="1026" w:type="dxa"/>
            <w:tcBorders>
              <w:top w:val="single" w:color="000000" w:sz="6" w:space="0"/>
              <w:left w:val="single" w:color="000000" w:sz="6" w:space="0"/>
              <w:bottom w:val="single" w:color="000000" w:sz="6" w:space="0"/>
              <w:right w:val="single" w:color="000000" w:sz="6" w:space="0"/>
            </w:tcBorders>
            <w:vAlign w:val="center"/>
          </w:tcPr>
          <w:p>
            <w:pPr>
              <w:pStyle w:val="36"/>
            </w:pP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eastAsia="黑体" w:cs="黑体"/>
          <w:color w:val="000000"/>
          <w:sz w:val="32"/>
        </w:rPr>
      </w:pPr>
    </w:p>
    <w:p>
      <w:pPr>
        <w:spacing w:before="10" w:after="10" w:line="240" w:lineRule="auto"/>
        <w:ind w:firstLine="640"/>
        <w:jc w:val="left"/>
        <w:outlineLvl w:val="5"/>
        <w:rPr>
          <w:rFonts w:ascii="黑体" w:eastAsia="黑体" w:cs="黑体"/>
          <w:color w:val="000000"/>
          <w:sz w:val="32"/>
        </w:rPr>
      </w:pPr>
    </w:p>
    <w:p>
      <w:pPr>
        <w:spacing w:before="10" w:after="10" w:line="240" w:lineRule="auto"/>
        <w:ind w:firstLine="640"/>
        <w:jc w:val="left"/>
        <w:outlineLvl w:val="5"/>
        <w:rPr>
          <w:rFonts w:ascii="黑体" w:eastAsia="黑体" w:cs="黑体"/>
          <w:color w:val="000000"/>
          <w:sz w:val="32"/>
        </w:rPr>
      </w:pPr>
    </w:p>
    <w:p>
      <w:pPr>
        <w:spacing w:before="10" w:after="10" w:line="240" w:lineRule="auto"/>
        <w:ind w:firstLine="640"/>
        <w:jc w:val="left"/>
        <w:outlineLvl w:val="5"/>
      </w:pPr>
      <w:r>
        <w:rPr>
          <w:rFonts w:asci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河北省正定县科学技术协会本级上年末固定资产金额为5.46万元（详见下表）。本年度拟购置固定资产总额为0.00万元。</w:t>
      </w:r>
    </w:p>
    <w:p>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20"/>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bottom w:val="single" w:color="000000" w:sz="6" w:space="0"/>
              <w:right w:val="single" w:color="FFFFFF" w:sz="6" w:space="0"/>
            </w:tcBorders>
            <w:vAlign w:val="center"/>
          </w:tcPr>
          <w:p>
            <w:pPr>
              <w:pStyle w:val="27"/>
            </w:pPr>
            <w:r>
              <w:t>731001河北省正定县科学技术协会本级</w:t>
            </w:r>
          </w:p>
        </w:tc>
        <w:tc>
          <w:tcPr>
            <w:tcW w:w="4933" w:type="dxa"/>
            <w:tcBorders>
              <w:top w:val="single" w:color="FFFFFF" w:sz="6" w:space="0"/>
              <w:left w:val="single" w:color="FFFFFF" w:sz="6" w:space="0"/>
              <w:bottom w:val="single" w:color="000000" w:sz="6" w:space="0"/>
              <w:right w:val="single" w:color="FFFFFF" w:sz="6" w:space="0"/>
            </w:tcBorders>
            <w:vAlign w:val="center"/>
          </w:tcPr>
          <w:p>
            <w:pPr>
              <w:pStyle w:val="29"/>
            </w:pPr>
            <w:r>
              <w:t>截止时间：2022-12-31</w:t>
            </w:r>
          </w:p>
        </w:tc>
        <w:tc>
          <w:tcPr>
            <w:tcW w:w="4933" w:type="dxa"/>
            <w:tcBorders>
              <w:top w:val="single" w:color="FFFFFF" w:sz="6" w:space="0"/>
              <w:left w:val="single" w:color="FFFFFF" w:sz="6" w:space="0"/>
              <w:bottom w:val="single" w:color="000000"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000000" w:sz="6" w:space="0"/>
              <w:left w:val="single" w:color="000000" w:sz="6" w:space="0"/>
              <w:bottom w:val="single" w:color="000000" w:sz="6" w:space="0"/>
              <w:right w:val="single" w:color="000000" w:sz="6" w:space="0"/>
            </w:tcBorders>
            <w:vAlign w:val="center"/>
          </w:tcPr>
          <w:p>
            <w:pPr>
              <w:pStyle w:val="30"/>
            </w:pPr>
            <w:r>
              <w:t>项   目</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0"/>
            </w:pPr>
            <w:r>
              <w:t>数量</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bottom w:val="single" w:color="000000" w:sz="6" w:space="0"/>
              <w:right w:val="single" w:color="000000" w:sz="6" w:space="0"/>
            </w:tcBorders>
            <w:vAlign w:val="center"/>
          </w:tcPr>
          <w:p>
            <w:pPr>
              <w:pStyle w:val="35"/>
            </w:pPr>
            <w:r>
              <w:t>资产总额</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6"/>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bottom w:val="single" w:color="000000" w:sz="6" w:space="0"/>
              <w:right w:val="single" w:color="000000" w:sz="6" w:space="0"/>
            </w:tcBorders>
            <w:vAlign w:val="center"/>
          </w:tcPr>
          <w:p>
            <w:pPr>
              <w:pStyle w:val="35"/>
            </w:pPr>
            <w:r>
              <w:t>1、房屋（平方米）</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bottom w:val="single" w:color="000000" w:sz="6" w:space="0"/>
              <w:right w:val="single" w:color="000000" w:sz="6" w:space="0"/>
            </w:tcBorders>
            <w:vAlign w:val="center"/>
          </w:tcPr>
          <w:p>
            <w:pPr>
              <w:pStyle w:val="35"/>
            </w:pPr>
            <w:r>
              <w:t>　　其中：办公用房（平方米）</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bottom w:val="single" w:color="000000" w:sz="6" w:space="0"/>
              <w:right w:val="single" w:color="000000" w:sz="6" w:space="0"/>
            </w:tcBorders>
            <w:vAlign w:val="center"/>
          </w:tcPr>
          <w:p>
            <w:pPr>
              <w:pStyle w:val="35"/>
            </w:pPr>
            <w:r>
              <w:t>2、车辆（台、辆）</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bottom w:val="single" w:color="000000" w:sz="6" w:space="0"/>
              <w:right w:val="single" w:color="000000" w:sz="6" w:space="0"/>
            </w:tcBorders>
            <w:vAlign w:val="center"/>
          </w:tcPr>
          <w:p>
            <w:pPr>
              <w:pStyle w:val="35"/>
            </w:pPr>
            <w:r>
              <w:t>3、单价在20万元以上的设备</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1"/>
            </w:pP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bottom w:val="single" w:color="000000" w:sz="6" w:space="0"/>
              <w:right w:val="single" w:color="000000" w:sz="6" w:space="0"/>
            </w:tcBorders>
            <w:vAlign w:val="center"/>
          </w:tcPr>
          <w:p>
            <w:pPr>
              <w:pStyle w:val="35"/>
            </w:pPr>
            <w:r>
              <w:t>4、其他固定资产</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1"/>
            </w:pPr>
            <w:r>
              <w:t>37</w:t>
            </w:r>
          </w:p>
        </w:tc>
        <w:tc>
          <w:tcPr>
            <w:tcW w:w="4933" w:type="dxa"/>
            <w:tcBorders>
              <w:top w:val="single" w:color="000000" w:sz="6" w:space="0"/>
              <w:left w:val="single" w:color="000000" w:sz="6" w:space="0"/>
              <w:bottom w:val="single" w:color="000000" w:sz="6" w:space="0"/>
              <w:right w:val="single" w:color="000000" w:sz="6" w:space="0"/>
            </w:tcBorders>
            <w:vAlign w:val="center"/>
          </w:tcPr>
          <w:p>
            <w:pPr>
              <w:pStyle w:val="36"/>
            </w:pPr>
            <w:r>
              <w:t>5.46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指县级财政当年拨付的资金。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1"/>
  <w:bordersDoNotSurroundFooter w:val="1"/>
  <w:documentProtection w:enforcement="0"/>
  <w:defaultTabStop w:val="720"/>
  <w:drawingGridHorizontalSpacing w:val="120"/>
  <w:drawingGridVerticalSpacing w:val="163"/>
  <w:displayHorizontalDrawingGridEvery w:val="0"/>
  <w:displayVerticalDrawingGridEvery w:val="1"/>
  <w:characterSpacingControl w:val="compressPunctuation"/>
  <w:compat>
    <w:spaceForUL/>
    <w:balanceSingleByteDoubleByteWidth/>
    <w:ulTrailSpace/>
    <w:doNotExpandShiftReturn/>
    <w:adjustLineHeightInTable/>
    <w:useFELayout/>
    <w:useAltKinsokuLineBreakRules/>
    <w:compatSetting w:name="compatibilityMode" w:uri="http://schemas.microsoft.com/office/word" w:val="15"/>
  </w:compat>
  <w:docVars>
    <w:docVar w:name="commondata" w:val="eyJoZGlkIjoiOTdiZjhjOGRlMWU3ZWEzM2QzMDU3N2RjYTBjMTgzN2EifQ=="/>
  </w:docVars>
  <w:rsids>
    <w:rsidRoot w:val="00000000"/>
    <w:rsid w:val="121B5929"/>
    <w:rsid w:val="1CC7722B"/>
    <w:rsid w:val="48761F39"/>
    <w:rsid w:val="5BAA4B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21">
    <w:name w:val="Default Paragraph Font"/>
    <w:qFormat/>
    <w:uiPriority w:val="0"/>
  </w:style>
  <w:style w:type="table" w:default="1" w:styleId="20">
    <w:name w:val="Normal Table"/>
    <w:semiHidden/>
    <w:uiPriority w:val="0"/>
    <w:tblPr>
      <w:tblCellMar>
        <w:top w:w="0" w:type="dxa"/>
        <w:left w:w="108" w:type="dxa"/>
        <w:bottom w:w="0" w:type="dxa"/>
        <w:right w:w="108" w:type="dxa"/>
      </w:tblCellMar>
    </w:tblPr>
  </w:style>
  <w:style w:type="paragraph" w:styleId="5">
    <w:name w:val="toc 7"/>
    <w:basedOn w:val="1"/>
    <w:next w:val="1"/>
    <w:qFormat/>
    <w:uiPriority w:val="0"/>
    <w:pPr>
      <w:ind w:left="2520"/>
    </w:pPr>
  </w:style>
  <w:style w:type="paragraph" w:styleId="6">
    <w:name w:val="envelope address"/>
    <w:basedOn w:val="1"/>
    <w:qFormat/>
    <w:uiPriority w:val="0"/>
    <w:pPr>
      <w:snapToGrid w:val="0"/>
      <w:ind w:left="2880"/>
    </w:pPr>
    <w:rPr>
      <w:rFonts w:ascii="Arial" w:hAnsi="Arial"/>
      <w:sz w:val="24"/>
    </w:rPr>
  </w:style>
  <w:style w:type="paragraph" w:styleId="7">
    <w:name w:val="toc 5"/>
    <w:basedOn w:val="1"/>
    <w:next w:val="1"/>
    <w:qFormat/>
    <w:uiPriority w:val="0"/>
    <w:pPr>
      <w:ind w:left="1680"/>
    </w:pPr>
  </w:style>
  <w:style w:type="paragraph" w:styleId="8">
    <w:name w:val="toc 3"/>
    <w:basedOn w:val="1"/>
    <w:next w:val="1"/>
    <w:qFormat/>
    <w:uiPriority w:val="0"/>
    <w:pPr>
      <w:ind w:left="840"/>
    </w:pPr>
  </w:style>
  <w:style w:type="paragraph" w:styleId="9">
    <w:name w:val="toc 8"/>
    <w:basedOn w:val="1"/>
    <w:next w:val="1"/>
    <w:qFormat/>
    <w:uiPriority w:val="0"/>
    <w:pPr>
      <w:ind w:left="2940"/>
    </w:pPr>
  </w:style>
  <w:style w:type="paragraph" w:styleId="10">
    <w:name w:val="footer"/>
    <w:basedOn w:val="1"/>
    <w:qFormat/>
    <w:uiPriority w:val="0"/>
    <w:pPr>
      <w:tabs>
        <w:tab w:val="center" w:pos="4153"/>
        <w:tab w:val="right" w:pos="8307"/>
      </w:tabs>
      <w:snapToGrid w:val="0"/>
      <w:jc w:val="left"/>
    </w:pPr>
    <w:rPr>
      <w:sz w:val="18"/>
    </w:rPr>
  </w:style>
  <w:style w:type="paragraph" w:styleId="11">
    <w:name w:val="envelope return"/>
    <w:basedOn w:val="1"/>
    <w:qFormat/>
    <w:uiPriority w:val="0"/>
    <w:pPr>
      <w:snapToGrid w:val="0"/>
    </w:pPr>
    <w:rPr>
      <w:rFonts w:ascii="Arial" w:hAnsi="Arial"/>
    </w:rPr>
  </w:style>
  <w:style w:type="paragraph" w:styleId="12">
    <w:name w:val="header"/>
    <w:basedOn w:val="1"/>
    <w:qFormat/>
    <w:uiPriority w:val="0"/>
    <w:pPr>
      <w:pBdr>
        <w:bottom w:val="single" w:color="auto" w:sz="6" w:space="1"/>
      </w:pBdr>
      <w:tabs>
        <w:tab w:val="center" w:pos="4153"/>
        <w:tab w:val="right" w:pos="8307"/>
      </w:tabs>
      <w:snapToGrid w:val="0"/>
      <w:jc w:val="center"/>
    </w:pPr>
    <w:rPr>
      <w:sz w:val="18"/>
    </w:rPr>
  </w:style>
  <w:style w:type="paragraph" w:styleId="13">
    <w:name w:val="toc 1"/>
    <w:next w:val="1"/>
    <w:qFormat/>
    <w:uiPriority w:val="0"/>
    <w:pPr>
      <w:spacing w:before="120" w:line="240" w:lineRule="auto"/>
      <w:ind w:firstLine="560"/>
    </w:pPr>
    <w:rPr>
      <w:rFonts w:ascii="Times New Roman" w:hAnsi="Times New Roman" w:eastAsia="方正仿宋_GBK" w:cs="Times New Roman"/>
      <w:color w:val="000000"/>
      <w:sz w:val="28"/>
      <w:szCs w:val="24"/>
      <w:lang w:val="en-US" w:eastAsia="uk-UA" w:bidi="ar-SA"/>
    </w:rPr>
  </w:style>
  <w:style w:type="paragraph" w:styleId="14">
    <w:name w:val="toc 4"/>
    <w:basedOn w:val="1"/>
    <w:next w:val="1"/>
    <w:qFormat/>
    <w:uiPriority w:val="0"/>
    <w:pPr>
      <w:ind w:left="1260"/>
    </w:pPr>
  </w:style>
  <w:style w:type="paragraph" w:styleId="15">
    <w:name w:val="toc 6"/>
    <w:basedOn w:val="1"/>
    <w:next w:val="1"/>
    <w:qFormat/>
    <w:uiPriority w:val="0"/>
    <w:pPr>
      <w:ind w:left="2100"/>
    </w:pPr>
  </w:style>
  <w:style w:type="paragraph" w:styleId="16">
    <w:name w:val="index 9"/>
    <w:basedOn w:val="1"/>
    <w:next w:val="1"/>
    <w:qFormat/>
    <w:uiPriority w:val="0"/>
    <w:pPr>
      <w:ind w:left="3360"/>
    </w:pPr>
  </w:style>
  <w:style w:type="paragraph" w:styleId="17">
    <w:name w:val="table of figures"/>
    <w:basedOn w:val="1"/>
    <w:next w:val="1"/>
    <w:qFormat/>
    <w:uiPriority w:val="0"/>
  </w:style>
  <w:style w:type="paragraph" w:styleId="18">
    <w:name w:val="toc 2"/>
    <w:basedOn w:val="1"/>
    <w:next w:val="1"/>
    <w:qFormat/>
    <w:uiPriority w:val="0"/>
    <w:pPr>
      <w:ind w:left="420"/>
    </w:pPr>
  </w:style>
  <w:style w:type="paragraph" w:styleId="19">
    <w:name w:val="toc 9"/>
    <w:basedOn w:val="1"/>
    <w:next w:val="1"/>
    <w:qFormat/>
    <w:uiPriority w:val="0"/>
    <w:pPr>
      <w:ind w:left="3360"/>
    </w:pPr>
  </w:style>
  <w:style w:type="character" w:styleId="22">
    <w:name w:val="page number"/>
    <w:basedOn w:val="21"/>
    <w:qFormat/>
    <w:uiPriority w:val="0"/>
  </w:style>
  <w:style w:type="character" w:styleId="23">
    <w:name w:val="FollowedHyperlink"/>
    <w:basedOn w:val="21"/>
    <w:qFormat/>
    <w:uiPriority w:val="0"/>
    <w:rPr>
      <w:color w:val="800080"/>
      <w:u w:val="single"/>
    </w:rPr>
  </w:style>
  <w:style w:type="character" w:styleId="24">
    <w:name w:val="Hyperlink"/>
    <w:basedOn w:val="21"/>
    <w:qFormat/>
    <w:uiPriority w:val="0"/>
    <w:rPr>
      <w:color w:val="0000FF"/>
      <w:u w:val="single"/>
    </w:rPr>
  </w:style>
  <w:style w:type="character" w:styleId="25">
    <w:name w:val="annotation reference"/>
    <w:basedOn w:val="21"/>
    <w:qFormat/>
    <w:uiPriority w:val="0"/>
    <w:rPr>
      <w:sz w:val="21"/>
    </w:rPr>
  </w:style>
  <w:style w:type="character" w:styleId="26">
    <w:name w:val="footnote reference"/>
    <w:basedOn w:val="21"/>
    <w:qFormat/>
    <w:uiPriority w:val="0"/>
    <w:rPr>
      <w:vertAlign w:val="superscript"/>
    </w:rPr>
  </w:style>
  <w:style w:type="paragraph" w:customStyle="1" w:styleId="27">
    <w:name w:val="单元格样式20"/>
    <w:qFormat/>
    <w:uiPriority w:val="0"/>
    <w:pPr>
      <w:spacing w:before="0" w:after="0"/>
      <w:ind w:firstLine="0"/>
      <w:jc w:val="left"/>
      <w:outlineLvl w:val="9"/>
    </w:pPr>
    <w:rPr>
      <w:rFonts w:ascii="方正小标宋_GBK" w:hAnsi="Times New Roman" w:eastAsia="方正小标宋_GBK" w:cs="方正小标宋_GBK"/>
      <w:sz w:val="24"/>
      <w:szCs w:val="24"/>
      <w:lang w:val="en-US" w:eastAsia="uk-UA" w:bidi="ar-SA"/>
    </w:rPr>
  </w:style>
  <w:style w:type="paragraph" w:customStyle="1" w:styleId="28">
    <w:name w:val="单元格样式21"/>
    <w:qFormat/>
    <w:uiPriority w:val="0"/>
    <w:pPr>
      <w:spacing w:before="0" w:after="0"/>
      <w:ind w:firstLine="0"/>
      <w:jc w:val="center"/>
      <w:outlineLvl w:val="9"/>
    </w:pPr>
    <w:rPr>
      <w:rFonts w:ascii="方正小标宋_GBK" w:hAnsi="Times New Roman" w:eastAsia="方正小标宋_GBK" w:cs="方正小标宋_GBK"/>
      <w:sz w:val="24"/>
      <w:szCs w:val="24"/>
      <w:lang w:val="en-US" w:eastAsia="uk-UA" w:bidi="ar-SA"/>
    </w:rPr>
  </w:style>
  <w:style w:type="paragraph" w:customStyle="1" w:styleId="29">
    <w:name w:val="单元格样式22"/>
    <w:qFormat/>
    <w:uiPriority w:val="0"/>
    <w:pPr>
      <w:spacing w:before="0" w:after="0"/>
      <w:ind w:firstLine="0"/>
      <w:jc w:val="right"/>
      <w:outlineLvl w:val="9"/>
    </w:pPr>
    <w:rPr>
      <w:rFonts w:ascii="方正小标宋_GBK" w:hAnsi="Times New Roman" w:eastAsia="方正小标宋_GBK" w:cs="方正小标宋_GBK"/>
      <w:sz w:val="24"/>
      <w:szCs w:val="24"/>
      <w:lang w:val="en-US" w:eastAsia="uk-UA" w:bidi="ar-SA"/>
    </w:rPr>
  </w:style>
  <w:style w:type="paragraph" w:customStyle="1" w:styleId="30">
    <w:name w:val="单元格样式1"/>
    <w:qFormat/>
    <w:uiPriority w:val="0"/>
    <w:pPr>
      <w:spacing w:before="0" w:after="0"/>
      <w:ind w:firstLine="0"/>
      <w:jc w:val="center"/>
      <w:outlineLvl w:val="9"/>
    </w:pPr>
    <w:rPr>
      <w:rFonts w:ascii="方正书宋_GBK" w:hAnsi="Times New Roman" w:eastAsia="方正书宋_GBK" w:cs="方正书宋_GBK"/>
      <w:b/>
      <w:sz w:val="21"/>
      <w:szCs w:val="24"/>
      <w:lang w:val="en-US" w:eastAsia="uk-UA" w:bidi="ar-SA"/>
    </w:rPr>
  </w:style>
  <w:style w:type="paragraph" w:customStyle="1" w:styleId="31">
    <w:name w:val="单元格样式3"/>
    <w:qFormat/>
    <w:uiPriority w:val="0"/>
    <w:pPr>
      <w:spacing w:before="0" w:after="0"/>
      <w:ind w:firstLine="0"/>
      <w:jc w:val="center"/>
      <w:outlineLvl w:val="9"/>
    </w:pPr>
    <w:rPr>
      <w:rFonts w:ascii="方正书宋_GBK" w:hAnsi="Times New Roman" w:eastAsia="方正书宋_GBK" w:cs="方正书宋_GBK"/>
      <w:sz w:val="21"/>
      <w:szCs w:val="24"/>
      <w:lang w:val="en-US" w:eastAsia="uk-UA" w:bidi="ar-SA"/>
    </w:rPr>
  </w:style>
  <w:style w:type="paragraph" w:customStyle="1" w:styleId="32">
    <w:name w:val="单元格样式5"/>
    <w:qFormat/>
    <w:uiPriority w:val="0"/>
    <w:pPr>
      <w:spacing w:before="0" w:after="0"/>
      <w:ind w:firstLine="0"/>
      <w:jc w:val="left"/>
      <w:outlineLvl w:val="9"/>
    </w:pPr>
    <w:rPr>
      <w:rFonts w:ascii="方正书宋_GBK" w:hAnsi="Times New Roman" w:eastAsia="方正书宋_GBK" w:cs="方正书宋_GBK"/>
      <w:b/>
      <w:sz w:val="21"/>
      <w:szCs w:val="24"/>
      <w:lang w:val="en-US" w:eastAsia="uk-UA" w:bidi="ar-SA"/>
    </w:rPr>
  </w:style>
  <w:style w:type="paragraph" w:customStyle="1" w:styleId="33">
    <w:name w:val="单元格样式6"/>
    <w:qFormat/>
    <w:uiPriority w:val="0"/>
    <w:pPr>
      <w:spacing w:before="0" w:after="0"/>
      <w:ind w:firstLine="0"/>
      <w:jc w:val="center"/>
      <w:outlineLvl w:val="9"/>
    </w:pPr>
    <w:rPr>
      <w:rFonts w:ascii="方正书宋_GBK" w:hAnsi="Times New Roman" w:eastAsia="方正书宋_GBK" w:cs="方正书宋_GBK"/>
      <w:b/>
      <w:sz w:val="21"/>
      <w:szCs w:val="24"/>
      <w:lang w:val="en-US" w:eastAsia="uk-UA" w:bidi="ar-SA"/>
    </w:rPr>
  </w:style>
  <w:style w:type="paragraph" w:customStyle="1" w:styleId="34">
    <w:name w:val="单元格样式7"/>
    <w:qFormat/>
    <w:uiPriority w:val="0"/>
    <w:pPr>
      <w:spacing w:before="0" w:after="0"/>
      <w:ind w:firstLine="0"/>
      <w:jc w:val="right"/>
      <w:outlineLvl w:val="9"/>
    </w:pPr>
    <w:rPr>
      <w:rFonts w:ascii="方正书宋_GBK" w:hAnsi="Times New Roman" w:eastAsia="方正书宋_GBK" w:cs="方正书宋_GBK"/>
      <w:b/>
      <w:sz w:val="21"/>
      <w:szCs w:val="24"/>
      <w:lang w:val="en-US" w:eastAsia="uk-UA" w:bidi="ar-SA"/>
    </w:rPr>
  </w:style>
  <w:style w:type="paragraph" w:customStyle="1" w:styleId="35">
    <w:name w:val="单元格样式2"/>
    <w:qFormat/>
    <w:uiPriority w:val="0"/>
    <w:pPr>
      <w:spacing w:before="0" w:after="0"/>
      <w:ind w:firstLine="0"/>
      <w:jc w:val="left"/>
      <w:outlineLvl w:val="9"/>
    </w:pPr>
    <w:rPr>
      <w:rFonts w:ascii="方正书宋_GBK" w:hAnsi="Times New Roman" w:eastAsia="方正书宋_GBK" w:cs="方正书宋_GBK"/>
      <w:sz w:val="21"/>
      <w:szCs w:val="24"/>
      <w:lang w:val="en-US" w:eastAsia="uk-UA" w:bidi="ar-SA"/>
    </w:rPr>
  </w:style>
  <w:style w:type="paragraph" w:customStyle="1" w:styleId="36">
    <w:name w:val="单元格样式4"/>
    <w:qFormat/>
    <w:uiPriority w:val="0"/>
    <w:pPr>
      <w:spacing w:before="0" w:after="0"/>
      <w:ind w:firstLine="0"/>
      <w:jc w:val="right"/>
      <w:outlineLvl w:val="9"/>
    </w:pPr>
    <w:rPr>
      <w:rFonts w:ascii="方正书宋_GBK" w:hAnsi="Times New Roman" w:eastAsia="方正书宋_GBK" w:cs="方正书宋_GBK"/>
      <w:sz w:val="21"/>
      <w:szCs w:val="24"/>
      <w:lang w:val="en-US" w:eastAsia="uk-UA" w:bidi="ar-SA"/>
    </w:rPr>
  </w:style>
  <w:style w:type="paragraph" w:customStyle="1" w:styleId="3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4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41">
    <w:name w:val="单元格样式23"/>
    <w:qFormat/>
    <w:uiPriority w:val="0"/>
    <w:pPr>
      <w:spacing w:before="0" w:after="0"/>
      <w:ind w:firstLine="0"/>
      <w:jc w:val="right"/>
      <w:outlineLvl w:val="9"/>
    </w:pPr>
    <w:rPr>
      <w:rFonts w:ascii="方正书宋_GBK" w:hAnsi="Times New Roman" w:eastAsia="方正书宋_GBK" w:cs="方正书宋_GBK"/>
      <w:sz w:val="24"/>
      <w:szCs w:val="24"/>
      <w:lang w:val="en-US" w:eastAsia="uk-UA" w:bidi="ar-SA"/>
    </w:rPr>
  </w:style>
  <w:style w:type="paragraph" w:customStyle="1" w:styleId="42">
    <w:name w:val="插入文本样式-插入预算公开部门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4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24</Pages>
  <Words>5419</Words>
  <Characters>6189</Characters>
  <Lines>0</Lines>
  <Paragraphs>111</Paragraphs>
  <TotalTime>0</TotalTime>
  <ScaleCrop>false</ScaleCrop>
  <LinksUpToDate>false</LinksUpToDate>
  <CharactersWithSpaces>6302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2023-02-09T08:57:00Z</dcterms:created>
  <dc:creator>Administrator</dc:creator>
  <cp:lastModifiedBy>sky</cp:lastModifiedBy>
  <dcterms:modified xsi:type="dcterms:W3CDTF">2023-11-10T06:06:57Z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9DBED0DA1B1B4F5DBA334C1B59BEA793</vt:lpwstr>
  </property>
</Properties>
</file>