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EF166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395C2B7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3C237E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395C2B7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3C237E6">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5D8E0C59">
      <w:pPr>
        <w:spacing w:line="600" w:lineRule="auto"/>
        <w:jc w:val="both"/>
        <w:rPr>
          <w:rFonts w:hint="eastAsia" w:ascii="楷体_GB2312" w:hAnsi="楷体_GB2312" w:eastAsia="楷体_GB2312" w:cs="楷体_GB2312"/>
          <w:color w:val="000000"/>
          <w:sz w:val="40"/>
          <w:szCs w:val="40"/>
        </w:rPr>
      </w:pPr>
    </w:p>
    <w:p w14:paraId="4D616D86">
      <w:pPr>
        <w:spacing w:line="600" w:lineRule="auto"/>
        <w:jc w:val="both"/>
        <w:rPr>
          <w:rFonts w:hint="eastAsia" w:ascii="楷体_GB2312" w:hAnsi="楷体_GB2312" w:eastAsia="楷体_GB2312" w:cs="楷体_GB2312"/>
          <w:color w:val="000000"/>
          <w:sz w:val="40"/>
          <w:szCs w:val="40"/>
        </w:rPr>
      </w:pPr>
    </w:p>
    <w:p w14:paraId="2939853A">
      <w:pPr>
        <w:spacing w:line="600" w:lineRule="auto"/>
        <w:jc w:val="both"/>
        <w:rPr>
          <w:rFonts w:hint="eastAsia" w:ascii="楷体_GB2312" w:hAnsi="楷体_GB2312" w:eastAsia="楷体_GB2312" w:cs="楷体_GB2312"/>
          <w:color w:val="000000"/>
          <w:sz w:val="40"/>
          <w:szCs w:val="40"/>
        </w:rPr>
      </w:pPr>
    </w:p>
    <w:p w14:paraId="4E27784E">
      <w:pPr>
        <w:spacing w:line="600" w:lineRule="auto"/>
        <w:jc w:val="both"/>
        <w:rPr>
          <w:rFonts w:hint="eastAsia" w:ascii="楷体_GB2312" w:hAnsi="楷体_GB2312" w:eastAsia="楷体_GB2312" w:cs="楷体_GB2312"/>
          <w:color w:val="000000"/>
          <w:sz w:val="40"/>
          <w:szCs w:val="40"/>
        </w:rPr>
      </w:pPr>
    </w:p>
    <w:p w14:paraId="2163F55B">
      <w:pPr>
        <w:spacing w:line="600" w:lineRule="auto"/>
        <w:jc w:val="both"/>
        <w:rPr>
          <w:rFonts w:hint="eastAsia" w:ascii="楷体_GB2312" w:hAnsi="楷体_GB2312" w:eastAsia="楷体_GB2312" w:cs="楷体_GB2312"/>
          <w:color w:val="000000"/>
          <w:sz w:val="40"/>
          <w:szCs w:val="40"/>
        </w:rPr>
      </w:pPr>
    </w:p>
    <w:p w14:paraId="18832E37">
      <w:pPr>
        <w:spacing w:line="600" w:lineRule="auto"/>
        <w:jc w:val="both"/>
        <w:rPr>
          <w:rFonts w:hint="eastAsia" w:ascii="楷体_GB2312" w:hAnsi="楷体_GB2312" w:eastAsia="楷体_GB2312" w:cs="楷体_GB2312"/>
          <w:color w:val="000000"/>
          <w:sz w:val="40"/>
          <w:szCs w:val="40"/>
        </w:rPr>
      </w:pPr>
    </w:p>
    <w:p w14:paraId="084AE99B">
      <w:pPr>
        <w:spacing w:line="600" w:lineRule="auto"/>
        <w:jc w:val="both"/>
        <w:rPr>
          <w:rFonts w:hint="eastAsia" w:ascii="楷体_GB2312" w:hAnsi="楷体_GB2312" w:eastAsia="楷体_GB2312" w:cs="楷体_GB2312"/>
          <w:color w:val="000000"/>
          <w:sz w:val="40"/>
          <w:szCs w:val="40"/>
        </w:rPr>
      </w:pPr>
    </w:p>
    <w:p w14:paraId="0142EBC0">
      <w:pPr>
        <w:spacing w:line="600" w:lineRule="auto"/>
        <w:jc w:val="both"/>
        <w:rPr>
          <w:rFonts w:hint="eastAsia" w:ascii="楷体_GB2312" w:hAnsi="楷体_GB2312" w:eastAsia="楷体_GB2312" w:cs="楷体_GB2312"/>
          <w:color w:val="000000"/>
          <w:sz w:val="40"/>
          <w:szCs w:val="40"/>
        </w:rPr>
      </w:pPr>
    </w:p>
    <w:p w14:paraId="2C3598D3">
      <w:pPr>
        <w:spacing w:line="600" w:lineRule="auto"/>
        <w:jc w:val="both"/>
        <w:rPr>
          <w:rFonts w:hint="eastAsia" w:ascii="楷体_GB2312" w:hAnsi="楷体_GB2312" w:eastAsia="楷体_GB2312" w:cs="楷体_GB2312"/>
          <w:color w:val="000000"/>
          <w:sz w:val="40"/>
          <w:szCs w:val="40"/>
        </w:rPr>
      </w:pPr>
    </w:p>
    <w:p w14:paraId="792DF4E3">
      <w:pPr>
        <w:spacing w:line="600" w:lineRule="auto"/>
        <w:jc w:val="both"/>
        <w:rPr>
          <w:rFonts w:hint="eastAsia" w:ascii="楷体_GB2312" w:hAnsi="楷体_GB2312" w:eastAsia="楷体_GB2312" w:cs="楷体_GB2312"/>
          <w:color w:val="000000"/>
          <w:sz w:val="40"/>
          <w:szCs w:val="40"/>
        </w:rPr>
      </w:pPr>
    </w:p>
    <w:p w14:paraId="74B549B8">
      <w:pPr>
        <w:spacing w:line="600" w:lineRule="auto"/>
        <w:jc w:val="both"/>
        <w:rPr>
          <w:rFonts w:hint="eastAsia" w:ascii="楷体_GB2312" w:hAnsi="楷体_GB2312" w:eastAsia="楷体_GB2312" w:cs="楷体_GB2312"/>
          <w:color w:val="000000"/>
          <w:sz w:val="40"/>
          <w:szCs w:val="40"/>
        </w:rPr>
      </w:pPr>
    </w:p>
    <w:p w14:paraId="33559212">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565001</w:t>
      </w:r>
    </w:p>
    <w:p w14:paraId="25E4DF77">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：正定新区城市管理局（本级）</w:t>
      </w:r>
    </w:p>
    <w:p w14:paraId="4F7D0AFE">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2A7C5E61">
      <w:pPr>
        <w:spacing w:line="600" w:lineRule="auto"/>
        <w:jc w:val="center"/>
        <w:rPr>
          <w:rFonts w:hint="eastAsia" w:ascii="楷体_GB2312" w:hAnsi="楷体_GB2312" w:eastAsia="楷体_GB2312" w:cs="楷体_GB2312"/>
          <w:color w:val="000000"/>
          <w:sz w:val="40"/>
          <w:szCs w:val="40"/>
        </w:rPr>
      </w:pPr>
    </w:p>
    <w:p w14:paraId="79F1A288">
      <w:pPr>
        <w:rPr>
          <w:rFonts w:hint="eastAsia" w:ascii="黑体" w:hAnsi="黑体" w:eastAsia="黑体" w:cs="黑体"/>
          <w:b/>
          <w:bCs/>
          <w:sz w:val="32"/>
          <w:szCs w:val="36"/>
          <w:highlight w:val="yellow"/>
        </w:rPr>
      </w:pPr>
    </w:p>
    <w:p w14:paraId="3F485A89">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正定新区城市管理局（本级）</w:t>
      </w:r>
    </w:p>
    <w:p w14:paraId="1571CE1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6DA7E853">
      <w:pPr>
        <w:spacing w:line="360" w:lineRule="auto"/>
        <w:jc w:val="center"/>
        <w:rPr>
          <w:rFonts w:ascii="黑体" w:hAnsi="黑体" w:eastAsia="黑体" w:cs="黑体"/>
          <w:sz w:val="56"/>
          <w:szCs w:val="72"/>
        </w:rPr>
      </w:pPr>
    </w:p>
    <w:p w14:paraId="43927E95">
      <w:pPr>
        <w:spacing w:line="600" w:lineRule="auto"/>
        <w:jc w:val="center"/>
        <w:rPr>
          <w:rFonts w:ascii="黑体" w:hAnsi="黑体" w:eastAsia="黑体" w:cs="黑体"/>
          <w:sz w:val="56"/>
          <w:szCs w:val="72"/>
        </w:rPr>
      </w:pPr>
    </w:p>
    <w:p w14:paraId="2434F7D9">
      <w:pPr>
        <w:spacing w:line="600" w:lineRule="auto"/>
        <w:jc w:val="center"/>
        <w:rPr>
          <w:rFonts w:ascii="黑体" w:hAnsi="黑体" w:eastAsia="黑体" w:cs="黑体"/>
          <w:sz w:val="56"/>
          <w:szCs w:val="72"/>
        </w:rPr>
      </w:pPr>
    </w:p>
    <w:p w14:paraId="68D5610E">
      <w:pPr>
        <w:spacing w:line="480" w:lineRule="auto"/>
        <w:jc w:val="both"/>
        <w:rPr>
          <w:rFonts w:ascii="黑体" w:hAnsi="黑体" w:eastAsia="黑体" w:cs="黑体"/>
          <w:sz w:val="56"/>
          <w:szCs w:val="72"/>
        </w:rPr>
      </w:pPr>
    </w:p>
    <w:p w14:paraId="39C129A2">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正定新区城市管理局（本级）</w:t>
      </w:r>
    </w:p>
    <w:p w14:paraId="6AC6659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十一</w:t>
      </w:r>
      <w:r>
        <w:rPr>
          <w:rFonts w:ascii="Times New Roman" w:eastAsia="楷体_GB2312"/>
          <w:b w:val="0"/>
          <w:sz w:val="44"/>
          <w:szCs w:val="44"/>
        </w:rPr>
        <w:t>月</w:t>
      </w:r>
      <w:bookmarkStart w:id="0" w:name="_GoBack"/>
      <w:bookmarkEnd w:id="0"/>
    </w:p>
    <w:p w14:paraId="118C2BB3">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C519630">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59B75ECC">
      <w:pPr>
        <w:widowControl/>
        <w:spacing w:line="600" w:lineRule="exact"/>
        <w:jc w:val="left"/>
        <w:rPr>
          <w:rFonts w:ascii="黑体" w:hAnsi="黑体" w:eastAsia="黑体" w:cs="黑体"/>
          <w:bCs/>
          <w:sz w:val="32"/>
          <w:szCs w:val="32"/>
        </w:rPr>
      </w:pPr>
    </w:p>
    <w:p w14:paraId="71FE8E2F">
      <w:pPr>
        <w:tabs>
          <w:tab w:val="left" w:pos="2728"/>
        </w:tabs>
        <w:jc w:val="center"/>
        <w:rPr>
          <w:rFonts w:ascii="黑体" w:hAnsi="Times New Roman" w:eastAsia="黑体" w:cs="Times New Roman"/>
          <w:sz w:val="48"/>
          <w:szCs w:val="48"/>
        </w:rPr>
      </w:pPr>
    </w:p>
    <w:p w14:paraId="02A35AE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3FAF80FE">
      <w:pPr>
        <w:widowControl/>
        <w:spacing w:after="160" w:line="580" w:lineRule="exact"/>
        <w:ind w:firstLine="640" w:firstLineChars="200"/>
        <w:rPr>
          <w:rFonts w:ascii="Times New Roman" w:hAnsi="Times New Roman" w:eastAsia="黑体" w:cs="Times New Roman"/>
          <w:sz w:val="32"/>
          <w:szCs w:val="32"/>
        </w:rPr>
      </w:pPr>
    </w:p>
    <w:p w14:paraId="0F7CFB3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03D9EF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1DB5B2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650AF32">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44ABC85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3D17372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CEA65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BE317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6A5CC7C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719709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6E83CA4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0BF33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972BC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964F07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4A4857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0AD3C0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E6F40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015ECD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12DD36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389357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395A1E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BD763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116A07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FB3A19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0D9E9DF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00B86A1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64074C9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04D523C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7027D35D">
      <w:pPr>
        <w:keepNext w:val="0"/>
        <w:keepLines w:val="0"/>
        <w:widowControl/>
        <w:suppressLineNumbers w:val="0"/>
        <w:jc w:val="left"/>
      </w:pPr>
      <w:r>
        <w:rPr>
          <w:rFonts w:ascii="FZFSK--GBK1-0" w:hAnsi="FZFSK--GBK1-0" w:eastAsia="FZFSK--GBK1-0" w:cs="FZFSK--GBK1-0"/>
          <w:color w:val="000000"/>
          <w:kern w:val="0"/>
          <w:sz w:val="28"/>
          <w:szCs w:val="28"/>
          <w:lang w:val="en-US" w:eastAsia="zh-CN" w:bidi="ar"/>
        </w:rPr>
        <w:t xml:space="preserve">（一）统筹协调管委会与各部门的交办事项。负责单位后勤保障和物资供应、确保各科室工作正常开展。 </w:t>
      </w:r>
    </w:p>
    <w:p w14:paraId="18C54EF5">
      <w:pPr>
        <w:keepNext w:val="0"/>
        <w:keepLines w:val="0"/>
        <w:widowControl/>
        <w:suppressLineNumbers w:val="0"/>
        <w:jc w:val="left"/>
      </w:pPr>
      <w:r>
        <w:rPr>
          <w:rFonts w:hint="default" w:ascii="FZFSK--GBK1-0" w:hAnsi="FZFSK--GBK1-0" w:eastAsia="FZFSK--GBK1-0" w:cs="FZFSK--GBK1-0"/>
          <w:color w:val="000000"/>
          <w:kern w:val="0"/>
          <w:sz w:val="28"/>
          <w:szCs w:val="28"/>
          <w:lang w:val="en-US" w:eastAsia="zh-CN" w:bidi="ar"/>
        </w:rPr>
        <w:t xml:space="preserve">（二）严格落实渣土车辆运输管理规定。控制私自堆放开挖土方作业的单位和个人、落实大气预警期间渣土运输辆的管控措施。 </w:t>
      </w:r>
    </w:p>
    <w:p w14:paraId="5C2D17AD">
      <w:pPr>
        <w:keepNext w:val="0"/>
        <w:keepLines w:val="0"/>
        <w:widowControl/>
        <w:suppressLineNumbers w:val="0"/>
        <w:jc w:val="left"/>
      </w:pPr>
      <w:r>
        <w:rPr>
          <w:rFonts w:hint="default" w:ascii="FZFSK--GBK1-0" w:hAnsi="FZFSK--GBK1-0" w:eastAsia="FZFSK--GBK1-0" w:cs="FZFSK--GBK1-0"/>
          <w:color w:val="000000"/>
          <w:kern w:val="0"/>
          <w:sz w:val="28"/>
          <w:szCs w:val="28"/>
          <w:lang w:val="en-US" w:eastAsia="zh-CN" w:bidi="ar"/>
        </w:rPr>
        <w:t xml:space="preserve">（三）严格查处道路两侧散发广告、随意摆设摊位、占用非机动车道的违法行为。 </w:t>
      </w:r>
    </w:p>
    <w:p w14:paraId="6756E99E">
      <w:pPr>
        <w:keepNext w:val="0"/>
        <w:keepLines w:val="0"/>
        <w:widowControl/>
        <w:suppressLineNumbers w:val="0"/>
        <w:jc w:val="left"/>
      </w:pPr>
      <w:r>
        <w:rPr>
          <w:rFonts w:hint="default" w:ascii="FZFSK--GBK1-0" w:hAnsi="FZFSK--GBK1-0" w:eastAsia="FZFSK--GBK1-0" w:cs="FZFSK--GBK1-0"/>
          <w:color w:val="000000"/>
          <w:kern w:val="0"/>
          <w:sz w:val="28"/>
          <w:szCs w:val="28"/>
          <w:lang w:val="en-US" w:eastAsia="zh-CN" w:bidi="ar"/>
        </w:rPr>
        <w:t xml:space="preserve">（四）接待辖区各项目建设工地拖欠工资的农民工、劝返接回去市、省和国家上访人员。 </w:t>
      </w:r>
    </w:p>
    <w:p w14:paraId="01A1A6B2">
      <w:pPr>
        <w:keepNext w:val="0"/>
        <w:keepLines w:val="0"/>
        <w:widowControl/>
        <w:suppressLineNumbers w:val="0"/>
        <w:jc w:val="left"/>
      </w:pPr>
      <w:r>
        <w:rPr>
          <w:rFonts w:hint="default" w:ascii="FZFSK--GBK1-0" w:hAnsi="FZFSK--GBK1-0" w:eastAsia="FZFSK--GBK1-0" w:cs="FZFSK--GBK1-0"/>
          <w:color w:val="000000"/>
          <w:kern w:val="0"/>
          <w:sz w:val="28"/>
          <w:szCs w:val="28"/>
          <w:lang w:val="en-US" w:eastAsia="zh-CN" w:bidi="ar"/>
        </w:rPr>
        <w:t xml:space="preserve">（五）负责新区范围内配建的保障性住房审批与管理。 </w:t>
      </w:r>
    </w:p>
    <w:p w14:paraId="437335B9">
      <w:pPr>
        <w:keepNext w:val="0"/>
        <w:keepLines w:val="0"/>
        <w:widowControl/>
        <w:suppressLineNumbers w:val="0"/>
        <w:jc w:val="left"/>
      </w:pPr>
      <w:r>
        <w:rPr>
          <w:rFonts w:hint="default" w:ascii="FZFSK--GBK1-0" w:hAnsi="FZFSK--GBK1-0" w:eastAsia="FZFSK--GBK1-0" w:cs="FZFSK--GBK1-0"/>
          <w:color w:val="000000"/>
          <w:kern w:val="0"/>
          <w:sz w:val="28"/>
          <w:szCs w:val="28"/>
          <w:lang w:val="en-US" w:eastAsia="zh-CN" w:bidi="ar"/>
        </w:rPr>
        <w:t xml:space="preserve">（六）负责房屋征收、回迁安置资料核查及归档工作、处理房屋征收方面的信访问题。 </w:t>
      </w:r>
    </w:p>
    <w:p w14:paraId="17A8DEB1">
      <w:pPr>
        <w:keepNext w:val="0"/>
        <w:keepLines w:val="0"/>
        <w:widowControl/>
        <w:suppressLineNumbers w:val="0"/>
        <w:jc w:val="left"/>
        <w:rPr>
          <w:rFonts w:hint="default" w:ascii="FZFSK--GBK1-0" w:hAnsi="FZFSK--GBK1-0" w:eastAsia="FZFSK--GBK1-0" w:cs="FZFSK--GBK1-0"/>
          <w:color w:val="000000"/>
          <w:kern w:val="0"/>
          <w:sz w:val="28"/>
          <w:szCs w:val="28"/>
          <w:lang w:val="en-US" w:eastAsia="zh-CN" w:bidi="ar"/>
        </w:rPr>
      </w:pPr>
      <w:r>
        <w:rPr>
          <w:rFonts w:hint="default" w:ascii="FZFSK--GBK1-0" w:hAnsi="FZFSK--GBK1-0" w:eastAsia="FZFSK--GBK1-0" w:cs="FZFSK--GBK1-0"/>
          <w:color w:val="000000"/>
          <w:kern w:val="0"/>
          <w:sz w:val="28"/>
          <w:szCs w:val="28"/>
          <w:lang w:val="en-US" w:eastAsia="zh-CN" w:bidi="ar"/>
        </w:rPr>
        <w:t xml:space="preserve">（七）负责正定新区集体土地上企业征收遗留问题及国有土地上企业征收工作。 </w:t>
      </w:r>
    </w:p>
    <w:p w14:paraId="73F0E4C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239AFCD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96FAA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AC19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72D237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EA94D0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1E0542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4AC6ED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576A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A57D23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550E29A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正定新区城市管理局（本级）</w:t>
            </w:r>
          </w:p>
        </w:tc>
        <w:tc>
          <w:tcPr>
            <w:tcW w:w="2445" w:type="dxa"/>
          </w:tcPr>
          <w:p w14:paraId="03BCAF72">
            <w:pPr>
              <w:spacing w:line="560" w:lineRule="exact"/>
              <w:jc w:val="both"/>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 xml:space="preserve">      行政</w:t>
            </w:r>
          </w:p>
        </w:tc>
        <w:tc>
          <w:tcPr>
            <w:tcW w:w="2665" w:type="dxa"/>
          </w:tcPr>
          <w:p w14:paraId="4D49A8C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CEAE91F">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F84626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7040A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0181410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62123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0CB8F5B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E72B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50D6A64A">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部门（单位）：正定新区城市管理局（本级）</w:t>
            </w:r>
          </w:p>
        </w:tc>
        <w:tc>
          <w:tcPr>
            <w:tcW w:w="2945" w:type="dxa"/>
            <w:gridSpan w:val="2"/>
            <w:tcBorders>
              <w:top w:val="nil"/>
              <w:left w:val="nil"/>
              <w:bottom w:val="single" w:color="auto" w:sz="4" w:space="0"/>
              <w:right w:val="nil"/>
            </w:tcBorders>
            <w:noWrap/>
            <w:vAlign w:val="bottom"/>
          </w:tcPr>
          <w:p w14:paraId="726E35C4">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2C4A2840">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9817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081758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39EC4C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D30A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5FE576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6978D5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4882A4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0FD54F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70D957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172FE1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2B698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E2217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449903E4">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0B110B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21268D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0A953DD2">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3315D2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7A26D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2E888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64F968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1DBF8F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29,538.94</w:t>
            </w:r>
          </w:p>
        </w:tc>
        <w:tc>
          <w:tcPr>
            <w:tcW w:w="3175" w:type="dxa"/>
            <w:gridSpan w:val="2"/>
            <w:tcBorders>
              <w:top w:val="nil"/>
              <w:left w:val="nil"/>
              <w:bottom w:val="single" w:color="000000" w:sz="4" w:space="0"/>
              <w:right w:val="single" w:color="000000" w:sz="4" w:space="0"/>
            </w:tcBorders>
            <w:noWrap/>
            <w:vAlign w:val="center"/>
          </w:tcPr>
          <w:p w14:paraId="769567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096249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1DBFD225">
            <w:pPr>
              <w:jc w:val="right"/>
              <w:rPr>
                <w:rFonts w:hint="default" w:ascii="Times New Roman" w:hAnsi="Times New Roman" w:eastAsia="宋体" w:cs="Times New Roman"/>
                <w:i w:val="0"/>
                <w:iCs w:val="0"/>
                <w:color w:val="000000"/>
                <w:sz w:val="20"/>
                <w:szCs w:val="20"/>
                <w:highlight w:val="none"/>
                <w:u w:val="none"/>
              </w:rPr>
            </w:pPr>
          </w:p>
        </w:tc>
      </w:tr>
      <w:tr w14:paraId="4630F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04550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4FCF2D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05AD4E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4,729.22</w:t>
            </w:r>
          </w:p>
        </w:tc>
        <w:tc>
          <w:tcPr>
            <w:tcW w:w="3175" w:type="dxa"/>
            <w:gridSpan w:val="2"/>
            <w:tcBorders>
              <w:top w:val="nil"/>
              <w:left w:val="nil"/>
              <w:bottom w:val="single" w:color="000000" w:sz="4" w:space="0"/>
              <w:right w:val="single" w:color="000000" w:sz="4" w:space="0"/>
            </w:tcBorders>
            <w:noWrap/>
            <w:vAlign w:val="center"/>
          </w:tcPr>
          <w:p w14:paraId="35C90D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51677F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097289C6">
            <w:pPr>
              <w:jc w:val="right"/>
              <w:rPr>
                <w:rFonts w:hint="default" w:ascii="Times New Roman" w:hAnsi="Times New Roman" w:eastAsia="宋体" w:cs="Times New Roman"/>
                <w:i w:val="0"/>
                <w:iCs w:val="0"/>
                <w:color w:val="000000"/>
                <w:sz w:val="20"/>
                <w:szCs w:val="20"/>
                <w:highlight w:val="none"/>
                <w:u w:val="none"/>
              </w:rPr>
            </w:pPr>
          </w:p>
        </w:tc>
      </w:tr>
      <w:tr w14:paraId="5F080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591B0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40F5E3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3077541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EB14C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1AB342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31034CB0">
            <w:pPr>
              <w:jc w:val="right"/>
              <w:rPr>
                <w:rFonts w:hint="default" w:ascii="Times New Roman" w:hAnsi="Times New Roman" w:eastAsia="宋体" w:cs="Times New Roman"/>
                <w:i w:val="0"/>
                <w:iCs w:val="0"/>
                <w:color w:val="000000"/>
                <w:sz w:val="20"/>
                <w:szCs w:val="20"/>
                <w:highlight w:val="none"/>
                <w:u w:val="none"/>
              </w:rPr>
            </w:pPr>
          </w:p>
        </w:tc>
      </w:tr>
      <w:tr w14:paraId="1DD20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8573B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20C7BF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6FC8CE9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DF61B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3A5EDD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1E0CECA0">
            <w:pPr>
              <w:jc w:val="right"/>
              <w:rPr>
                <w:rFonts w:hint="default" w:ascii="Times New Roman" w:hAnsi="Times New Roman" w:eastAsia="宋体" w:cs="Times New Roman"/>
                <w:i w:val="0"/>
                <w:iCs w:val="0"/>
                <w:color w:val="000000"/>
                <w:sz w:val="20"/>
                <w:szCs w:val="20"/>
                <w:highlight w:val="none"/>
                <w:u w:val="none"/>
              </w:rPr>
            </w:pPr>
          </w:p>
        </w:tc>
      </w:tr>
      <w:tr w14:paraId="11FF5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D348D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04A02C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22B70E1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D8C1C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627B31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151870C6">
            <w:pPr>
              <w:jc w:val="right"/>
              <w:rPr>
                <w:rFonts w:hint="default" w:ascii="Times New Roman" w:hAnsi="Times New Roman" w:eastAsia="宋体" w:cs="Times New Roman"/>
                <w:i w:val="0"/>
                <w:iCs w:val="0"/>
                <w:color w:val="000000"/>
                <w:sz w:val="20"/>
                <w:szCs w:val="20"/>
                <w:highlight w:val="none"/>
                <w:u w:val="none"/>
              </w:rPr>
            </w:pPr>
          </w:p>
        </w:tc>
      </w:tr>
      <w:tr w14:paraId="36551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C05C6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0FF111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10F7C45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CE42C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2C00C2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7CE57744">
            <w:pPr>
              <w:jc w:val="right"/>
              <w:rPr>
                <w:rFonts w:hint="default" w:ascii="Times New Roman" w:hAnsi="Times New Roman" w:eastAsia="宋体" w:cs="Times New Roman"/>
                <w:i w:val="0"/>
                <w:iCs w:val="0"/>
                <w:color w:val="000000"/>
                <w:sz w:val="20"/>
                <w:szCs w:val="20"/>
                <w:highlight w:val="none"/>
                <w:u w:val="none"/>
              </w:rPr>
            </w:pPr>
          </w:p>
        </w:tc>
      </w:tr>
      <w:tr w14:paraId="01EAC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F6059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4D63FB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31D6CFF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72D29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4A798E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6446B682">
            <w:pPr>
              <w:jc w:val="right"/>
              <w:rPr>
                <w:rFonts w:hint="default" w:ascii="Times New Roman" w:hAnsi="Times New Roman" w:eastAsia="宋体" w:cs="Times New Roman"/>
                <w:i w:val="0"/>
                <w:iCs w:val="0"/>
                <w:color w:val="000000"/>
                <w:sz w:val="20"/>
                <w:szCs w:val="20"/>
                <w:highlight w:val="none"/>
                <w:u w:val="none"/>
              </w:rPr>
            </w:pPr>
          </w:p>
        </w:tc>
      </w:tr>
      <w:tr w14:paraId="068DC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07E74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4FECB2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327E1F5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31287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391B31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7D2EAD4B">
            <w:pPr>
              <w:jc w:val="right"/>
              <w:rPr>
                <w:rFonts w:hint="default" w:ascii="Times New Roman" w:hAnsi="Times New Roman" w:eastAsia="宋体" w:cs="Times New Roman"/>
                <w:i w:val="0"/>
                <w:iCs w:val="0"/>
                <w:color w:val="000000"/>
                <w:sz w:val="20"/>
                <w:szCs w:val="20"/>
                <w:highlight w:val="none"/>
                <w:u w:val="none"/>
              </w:rPr>
            </w:pPr>
          </w:p>
        </w:tc>
      </w:tr>
      <w:tr w14:paraId="06A1E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0C8291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F1D28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39BE2AE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402C6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381268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5651C080">
            <w:pPr>
              <w:jc w:val="right"/>
              <w:rPr>
                <w:rFonts w:hint="default" w:ascii="Times New Roman" w:hAnsi="Times New Roman" w:eastAsia="宋体" w:cs="Times New Roman"/>
                <w:i w:val="0"/>
                <w:iCs w:val="0"/>
                <w:color w:val="000000"/>
                <w:sz w:val="20"/>
                <w:szCs w:val="20"/>
                <w:highlight w:val="none"/>
                <w:u w:val="none"/>
              </w:rPr>
            </w:pPr>
          </w:p>
        </w:tc>
      </w:tr>
      <w:tr w14:paraId="301AC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2EDB2E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25943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4BA2FF7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5890A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7653FD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0399E2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8.00</w:t>
            </w:r>
          </w:p>
        </w:tc>
      </w:tr>
      <w:tr w14:paraId="5876C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5D54D5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3456D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54D168F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8AA4B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7D6565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699357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8,887.03</w:t>
            </w:r>
          </w:p>
        </w:tc>
      </w:tr>
      <w:tr w14:paraId="75388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EB7B1F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50A34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0D0A1BE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0CE30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6B655A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7A9F8EB1">
            <w:pPr>
              <w:jc w:val="right"/>
              <w:rPr>
                <w:rFonts w:hint="default" w:ascii="Times New Roman" w:hAnsi="Times New Roman" w:eastAsia="宋体" w:cs="Times New Roman"/>
                <w:i w:val="0"/>
                <w:iCs w:val="0"/>
                <w:color w:val="000000"/>
                <w:sz w:val="20"/>
                <w:szCs w:val="20"/>
                <w:highlight w:val="none"/>
                <w:u w:val="none"/>
              </w:rPr>
            </w:pPr>
          </w:p>
        </w:tc>
      </w:tr>
      <w:tr w14:paraId="53220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22E280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EB8C6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4404464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A36D0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40A6C1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40951B4B">
            <w:pPr>
              <w:jc w:val="right"/>
              <w:rPr>
                <w:rFonts w:hint="default" w:ascii="Times New Roman" w:hAnsi="Times New Roman" w:eastAsia="宋体" w:cs="Times New Roman"/>
                <w:i w:val="0"/>
                <w:iCs w:val="0"/>
                <w:color w:val="000000"/>
                <w:sz w:val="20"/>
                <w:szCs w:val="20"/>
                <w:highlight w:val="none"/>
                <w:u w:val="none"/>
              </w:rPr>
            </w:pPr>
          </w:p>
        </w:tc>
      </w:tr>
      <w:tr w14:paraId="63CD0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2780969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280C7B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1E3D9B0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79341E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1842DD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2EACFDB2">
            <w:pPr>
              <w:jc w:val="right"/>
              <w:rPr>
                <w:rFonts w:hint="default" w:ascii="Times New Roman" w:hAnsi="Times New Roman" w:eastAsia="宋体" w:cs="Times New Roman"/>
                <w:i w:val="0"/>
                <w:iCs w:val="0"/>
                <w:color w:val="000000"/>
                <w:sz w:val="20"/>
                <w:szCs w:val="20"/>
                <w:highlight w:val="none"/>
                <w:u w:val="none"/>
              </w:rPr>
            </w:pPr>
          </w:p>
        </w:tc>
      </w:tr>
      <w:tr w14:paraId="12CC1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5855E4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605E7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A1F50C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3C341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1B821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39EDCB3B">
            <w:pPr>
              <w:jc w:val="right"/>
              <w:rPr>
                <w:rFonts w:hint="default" w:ascii="Times New Roman" w:hAnsi="Times New Roman" w:eastAsia="宋体" w:cs="Times New Roman"/>
                <w:i w:val="0"/>
                <w:iCs w:val="0"/>
                <w:color w:val="000000"/>
                <w:sz w:val="20"/>
                <w:szCs w:val="20"/>
                <w:highlight w:val="none"/>
                <w:u w:val="none"/>
              </w:rPr>
            </w:pPr>
          </w:p>
        </w:tc>
      </w:tr>
      <w:tr w14:paraId="70DE4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1AFB0A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F7823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0A1A5D4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48655C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7D22A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3DB1A2BF">
            <w:pPr>
              <w:jc w:val="right"/>
              <w:rPr>
                <w:rFonts w:hint="default" w:ascii="Times New Roman" w:hAnsi="Times New Roman" w:eastAsia="宋体" w:cs="Times New Roman"/>
                <w:i w:val="0"/>
                <w:iCs w:val="0"/>
                <w:color w:val="000000"/>
                <w:sz w:val="20"/>
                <w:szCs w:val="20"/>
                <w:highlight w:val="none"/>
                <w:u w:val="none"/>
              </w:rPr>
            </w:pPr>
          </w:p>
        </w:tc>
      </w:tr>
      <w:tr w14:paraId="68B10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0ECBBA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FB13C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4BEEF9C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D3A2E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CAB5E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7ACAA2A0">
            <w:pPr>
              <w:jc w:val="right"/>
              <w:rPr>
                <w:rFonts w:hint="default" w:ascii="Times New Roman" w:hAnsi="Times New Roman" w:eastAsia="宋体" w:cs="Times New Roman"/>
                <w:i w:val="0"/>
                <w:iCs w:val="0"/>
                <w:color w:val="000000"/>
                <w:sz w:val="20"/>
                <w:szCs w:val="20"/>
                <w:highlight w:val="none"/>
                <w:u w:val="none"/>
              </w:rPr>
            </w:pPr>
          </w:p>
        </w:tc>
      </w:tr>
      <w:tr w14:paraId="6CFE1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7872C16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6B437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107490C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EDE39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DBF7D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74075DAA">
            <w:pPr>
              <w:jc w:val="right"/>
              <w:rPr>
                <w:rFonts w:hint="default" w:ascii="Times New Roman" w:hAnsi="Times New Roman" w:eastAsia="宋体" w:cs="Times New Roman"/>
                <w:i w:val="0"/>
                <w:iCs w:val="0"/>
                <w:color w:val="000000"/>
                <w:sz w:val="20"/>
                <w:szCs w:val="20"/>
                <w:highlight w:val="none"/>
                <w:u w:val="none"/>
              </w:rPr>
            </w:pPr>
          </w:p>
        </w:tc>
      </w:tr>
      <w:tr w14:paraId="1E45D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C33A97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A635A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0B4DDC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387A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2EEF8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37095B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48.92</w:t>
            </w:r>
          </w:p>
        </w:tc>
      </w:tr>
      <w:tr w14:paraId="39176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6C1A4C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E6ABF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4826762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21AD3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29FBD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03EDAEF5">
            <w:pPr>
              <w:jc w:val="right"/>
              <w:rPr>
                <w:rFonts w:hint="default" w:ascii="Times New Roman" w:hAnsi="Times New Roman" w:eastAsia="宋体" w:cs="Times New Roman"/>
                <w:i w:val="0"/>
                <w:iCs w:val="0"/>
                <w:color w:val="000000"/>
                <w:sz w:val="20"/>
                <w:szCs w:val="20"/>
                <w:highlight w:val="none"/>
                <w:u w:val="none"/>
              </w:rPr>
            </w:pPr>
          </w:p>
        </w:tc>
      </w:tr>
      <w:tr w14:paraId="3E5AB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1BF0066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6A9519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46DA59D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618327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34BAF9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7B05C864">
            <w:pPr>
              <w:jc w:val="right"/>
              <w:rPr>
                <w:rFonts w:hint="default" w:ascii="Times New Roman" w:hAnsi="Times New Roman" w:eastAsia="宋体" w:cs="Times New Roman"/>
                <w:i w:val="0"/>
                <w:iCs w:val="0"/>
                <w:color w:val="000000"/>
                <w:sz w:val="20"/>
                <w:szCs w:val="20"/>
                <w:highlight w:val="none"/>
                <w:u w:val="none"/>
              </w:rPr>
            </w:pPr>
          </w:p>
        </w:tc>
      </w:tr>
      <w:tr w14:paraId="1F892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23832B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2525A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32F7876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BDEBC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25B7F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70C5CB2D">
            <w:pPr>
              <w:jc w:val="right"/>
              <w:rPr>
                <w:rFonts w:hint="default" w:ascii="Times New Roman" w:hAnsi="Times New Roman" w:eastAsia="宋体" w:cs="Times New Roman"/>
                <w:i w:val="0"/>
                <w:iCs w:val="0"/>
                <w:color w:val="000000"/>
                <w:sz w:val="20"/>
                <w:szCs w:val="20"/>
                <w:highlight w:val="none"/>
                <w:u w:val="none"/>
              </w:rPr>
            </w:pPr>
          </w:p>
        </w:tc>
      </w:tr>
      <w:tr w14:paraId="7CA55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EDFDD4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76195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7AB07AD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F381E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3E20B0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51C3CA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25,080.06</w:t>
            </w:r>
          </w:p>
        </w:tc>
      </w:tr>
      <w:tr w14:paraId="5F592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1F3EF0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57F3C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7C27A62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1FD45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6360D0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3A5B69CB">
            <w:pPr>
              <w:jc w:val="right"/>
              <w:rPr>
                <w:rFonts w:hint="default" w:ascii="Times New Roman" w:hAnsi="Times New Roman" w:eastAsia="宋体" w:cs="Times New Roman"/>
                <w:i w:val="0"/>
                <w:iCs w:val="0"/>
                <w:color w:val="000000"/>
                <w:sz w:val="20"/>
                <w:szCs w:val="20"/>
                <w:highlight w:val="none"/>
                <w:u w:val="none"/>
              </w:rPr>
            </w:pPr>
          </w:p>
        </w:tc>
      </w:tr>
      <w:tr w14:paraId="0D8D9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F2DCF2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062B4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505E51A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339B8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2E869F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63FFD029">
            <w:pPr>
              <w:jc w:val="right"/>
              <w:rPr>
                <w:rFonts w:hint="default" w:ascii="Times New Roman" w:hAnsi="Times New Roman" w:eastAsia="宋体" w:cs="Times New Roman"/>
                <w:i w:val="0"/>
                <w:iCs w:val="0"/>
                <w:color w:val="000000"/>
                <w:sz w:val="20"/>
                <w:szCs w:val="20"/>
                <w:highlight w:val="none"/>
                <w:u w:val="none"/>
              </w:rPr>
            </w:pPr>
          </w:p>
        </w:tc>
      </w:tr>
      <w:tr w14:paraId="322C6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F8175F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D6934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0C34FEA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438D6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40180C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51570BB9">
            <w:pPr>
              <w:jc w:val="right"/>
              <w:rPr>
                <w:rFonts w:hint="default" w:ascii="Times New Roman" w:hAnsi="Times New Roman" w:eastAsia="宋体" w:cs="Times New Roman"/>
                <w:i w:val="0"/>
                <w:iCs w:val="0"/>
                <w:color w:val="000000"/>
                <w:sz w:val="20"/>
                <w:szCs w:val="20"/>
                <w:highlight w:val="none"/>
                <w:u w:val="none"/>
              </w:rPr>
            </w:pPr>
          </w:p>
        </w:tc>
      </w:tr>
      <w:tr w14:paraId="7244A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F82DA7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49667C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4B7C84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c>
          <w:tcPr>
            <w:tcW w:w="3175" w:type="dxa"/>
            <w:gridSpan w:val="2"/>
            <w:tcBorders>
              <w:top w:val="nil"/>
              <w:left w:val="nil"/>
              <w:bottom w:val="single" w:color="000000" w:sz="4" w:space="0"/>
              <w:right w:val="single" w:color="000000" w:sz="4" w:space="0"/>
            </w:tcBorders>
            <w:noWrap/>
            <w:vAlign w:val="center"/>
          </w:tcPr>
          <w:p w14:paraId="48B192F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5FCCB7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7C296C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34,024.01</w:t>
            </w:r>
          </w:p>
        </w:tc>
      </w:tr>
      <w:tr w14:paraId="3CB81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8B572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5717E1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2244DBE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4A9E2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2CC79A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2B272D18">
            <w:pPr>
              <w:jc w:val="right"/>
              <w:rPr>
                <w:rFonts w:hint="default" w:ascii="Times New Roman" w:hAnsi="Times New Roman" w:eastAsia="宋体" w:cs="Times New Roman"/>
                <w:i w:val="0"/>
                <w:iCs w:val="0"/>
                <w:color w:val="000000"/>
                <w:sz w:val="20"/>
                <w:szCs w:val="20"/>
                <w:highlight w:val="none"/>
                <w:u w:val="none"/>
              </w:rPr>
            </w:pPr>
          </w:p>
        </w:tc>
      </w:tr>
      <w:tr w14:paraId="6C8B3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32BF2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255C23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4600038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5A3D9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1196FF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040AC0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244.15</w:t>
            </w:r>
          </w:p>
        </w:tc>
      </w:tr>
      <w:tr w14:paraId="34388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DED08F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4980A5C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43EA8A4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6C6138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4F2994AA">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4F9ECB51">
            <w:pPr>
              <w:jc w:val="right"/>
              <w:rPr>
                <w:rFonts w:hint="default" w:ascii="Times New Roman" w:hAnsi="Times New Roman" w:eastAsia="宋体" w:cs="Times New Roman"/>
                <w:i w:val="0"/>
                <w:iCs w:val="0"/>
                <w:color w:val="000000"/>
                <w:sz w:val="20"/>
                <w:szCs w:val="20"/>
                <w:highlight w:val="none"/>
                <w:u w:val="none"/>
              </w:rPr>
            </w:pPr>
          </w:p>
        </w:tc>
      </w:tr>
      <w:tr w14:paraId="1789D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2F7EB47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6A051F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6404C1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c>
          <w:tcPr>
            <w:tcW w:w="3175" w:type="dxa"/>
            <w:gridSpan w:val="2"/>
            <w:tcBorders>
              <w:top w:val="nil"/>
              <w:left w:val="nil"/>
              <w:bottom w:val="single" w:color="000000" w:sz="4" w:space="0"/>
              <w:right w:val="single" w:color="000000" w:sz="4" w:space="0"/>
            </w:tcBorders>
            <w:noWrap/>
            <w:vAlign w:val="center"/>
          </w:tcPr>
          <w:p w14:paraId="2FE47B8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4949C8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28FF6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r>
      <w:tr w14:paraId="21216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4D2FBF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205AD4E8">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58E0008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934BA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C67C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254F0D0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2A215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B80161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9973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2A08D043">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部门（单位）：正定新区城市管理局（本级）                                                                                                         </w:t>
            </w:r>
          </w:p>
        </w:tc>
        <w:tc>
          <w:tcPr>
            <w:tcW w:w="3405" w:type="dxa"/>
            <w:gridSpan w:val="4"/>
            <w:tcBorders>
              <w:top w:val="nil"/>
              <w:left w:val="nil"/>
              <w:bottom w:val="single" w:color="auto" w:sz="4" w:space="0"/>
              <w:right w:val="nil"/>
            </w:tcBorders>
            <w:noWrap/>
            <w:vAlign w:val="bottom"/>
          </w:tcPr>
          <w:p w14:paraId="7E07EE60">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1E3039D1">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DF2E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7C4DA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B5BEA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F1058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B1FB1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F9BAF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41BA8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0AF78A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00041A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7FA3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D3025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23AA619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6251F7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ACBFE4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B8F1EDA">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7EB07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CEB7C8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04A456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173AC0D">
            <w:pPr>
              <w:jc w:val="center"/>
              <w:rPr>
                <w:rFonts w:hint="eastAsia" w:ascii="宋体" w:hAnsi="宋体" w:eastAsia="宋体" w:cs="宋体"/>
                <w:i w:val="0"/>
                <w:iCs w:val="0"/>
                <w:color w:val="000000"/>
                <w:sz w:val="20"/>
                <w:szCs w:val="20"/>
                <w:highlight w:val="none"/>
                <w:u w:val="none"/>
              </w:rPr>
            </w:pPr>
          </w:p>
        </w:tc>
      </w:tr>
      <w:tr w14:paraId="4DC2E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EBB22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F25EDC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4F57E3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6ED62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FE1B92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9B6AF0D">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1B16A3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01D557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07DCE43">
            <w:pPr>
              <w:jc w:val="center"/>
              <w:rPr>
                <w:rFonts w:hint="eastAsia" w:ascii="宋体" w:hAnsi="宋体" w:eastAsia="宋体" w:cs="宋体"/>
                <w:i w:val="0"/>
                <w:iCs w:val="0"/>
                <w:color w:val="000000"/>
                <w:sz w:val="20"/>
                <w:szCs w:val="20"/>
                <w:highlight w:val="none"/>
                <w:u w:val="none"/>
              </w:rPr>
            </w:pPr>
          </w:p>
        </w:tc>
      </w:tr>
      <w:tr w14:paraId="61BD1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8431D0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A8FAB1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9C99CC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CE9BDB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57275E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298C056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91FBE0E">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60FC236">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CCD861D">
            <w:pPr>
              <w:jc w:val="center"/>
              <w:rPr>
                <w:rFonts w:hint="eastAsia" w:ascii="宋体" w:hAnsi="宋体" w:eastAsia="宋体" w:cs="宋体"/>
                <w:i w:val="0"/>
                <w:iCs w:val="0"/>
                <w:color w:val="000000"/>
                <w:sz w:val="20"/>
                <w:szCs w:val="20"/>
                <w:highlight w:val="none"/>
                <w:u w:val="none"/>
              </w:rPr>
            </w:pPr>
          </w:p>
        </w:tc>
      </w:tr>
      <w:tr w14:paraId="1C46E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D4D46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3064F9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44AAF8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004454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9EA0AF5">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63A722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7EC749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0378F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BC85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43E2D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0E1540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34,268.16</w:t>
            </w:r>
          </w:p>
        </w:tc>
        <w:tc>
          <w:tcPr>
            <w:tcW w:w="1037" w:type="dxa"/>
            <w:tcBorders>
              <w:top w:val="nil"/>
              <w:left w:val="nil"/>
              <w:bottom w:val="single" w:color="000000" w:sz="4" w:space="0"/>
              <w:right w:val="single" w:color="000000" w:sz="4" w:space="0"/>
            </w:tcBorders>
            <w:noWrap/>
            <w:vAlign w:val="center"/>
          </w:tcPr>
          <w:p w14:paraId="6FC9B2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34,268.16</w:t>
            </w:r>
          </w:p>
        </w:tc>
        <w:tc>
          <w:tcPr>
            <w:tcW w:w="1037" w:type="dxa"/>
            <w:tcBorders>
              <w:top w:val="nil"/>
              <w:left w:val="nil"/>
              <w:bottom w:val="single" w:color="000000" w:sz="4" w:space="0"/>
              <w:right w:val="single" w:color="000000" w:sz="4" w:space="0"/>
            </w:tcBorders>
            <w:noWrap/>
            <w:vAlign w:val="center"/>
          </w:tcPr>
          <w:p w14:paraId="30302B4C">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83FA09E">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50EDD876">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7D8C0F8A">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84E36EF">
            <w:pPr>
              <w:jc w:val="right"/>
              <w:rPr>
                <w:rFonts w:hint="default" w:ascii="Times New Roman" w:hAnsi="Times New Roman" w:eastAsia="宋体" w:cs="Times New Roman"/>
                <w:i w:val="0"/>
                <w:iCs w:val="0"/>
                <w:color w:val="000000"/>
                <w:sz w:val="20"/>
                <w:szCs w:val="20"/>
                <w:highlight w:val="none"/>
                <w:u w:val="none"/>
              </w:rPr>
            </w:pPr>
          </w:p>
        </w:tc>
      </w:tr>
      <w:tr w14:paraId="442D7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B2AA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6C56F2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17B01D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14:paraId="55DF0A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14:paraId="007166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70BF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99DC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A847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EAF4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1338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CCB0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36A8A0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03566F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14:paraId="61C5BE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14:paraId="4FC10E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A580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E03D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4D5B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48BA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090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4EF3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2AA00A2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25A4B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14:paraId="36D76C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w:t>
            </w:r>
          </w:p>
        </w:tc>
        <w:tc>
          <w:tcPr>
            <w:tcW w:w="1037" w:type="dxa"/>
            <w:tcBorders>
              <w:top w:val="nil"/>
              <w:left w:val="nil"/>
              <w:bottom w:val="single" w:color="000000" w:sz="4" w:space="0"/>
              <w:right w:val="single" w:color="000000" w:sz="4" w:space="0"/>
            </w:tcBorders>
            <w:noWrap/>
            <w:vAlign w:val="center"/>
          </w:tcPr>
          <w:p w14:paraId="6FA970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4459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A566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EF4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CEFD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C54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3C03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105644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5D8671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8,887.03</w:t>
            </w:r>
          </w:p>
        </w:tc>
        <w:tc>
          <w:tcPr>
            <w:tcW w:w="1037" w:type="dxa"/>
            <w:tcBorders>
              <w:top w:val="nil"/>
              <w:left w:val="nil"/>
              <w:bottom w:val="single" w:color="000000" w:sz="4" w:space="0"/>
              <w:right w:val="single" w:color="000000" w:sz="4" w:space="0"/>
            </w:tcBorders>
            <w:noWrap/>
            <w:vAlign w:val="center"/>
          </w:tcPr>
          <w:p w14:paraId="371DF0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8,887.03</w:t>
            </w:r>
          </w:p>
        </w:tc>
        <w:tc>
          <w:tcPr>
            <w:tcW w:w="1037" w:type="dxa"/>
            <w:tcBorders>
              <w:top w:val="nil"/>
              <w:left w:val="nil"/>
              <w:bottom w:val="single" w:color="000000" w:sz="4" w:space="0"/>
              <w:right w:val="single" w:color="000000" w:sz="4" w:space="0"/>
            </w:tcBorders>
            <w:noWrap/>
            <w:vAlign w:val="center"/>
          </w:tcPr>
          <w:p w14:paraId="640E31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1537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86B7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9A22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7073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2F4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4B3B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4D06DF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10AFAF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914.09</w:t>
            </w:r>
          </w:p>
        </w:tc>
        <w:tc>
          <w:tcPr>
            <w:tcW w:w="1037" w:type="dxa"/>
            <w:tcBorders>
              <w:top w:val="nil"/>
              <w:left w:val="nil"/>
              <w:bottom w:val="single" w:color="000000" w:sz="4" w:space="0"/>
              <w:right w:val="single" w:color="000000" w:sz="4" w:space="0"/>
            </w:tcBorders>
            <w:noWrap/>
            <w:vAlign w:val="center"/>
          </w:tcPr>
          <w:p w14:paraId="029BCB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914.09</w:t>
            </w:r>
          </w:p>
        </w:tc>
        <w:tc>
          <w:tcPr>
            <w:tcW w:w="1037" w:type="dxa"/>
            <w:tcBorders>
              <w:top w:val="nil"/>
              <w:left w:val="nil"/>
              <w:bottom w:val="single" w:color="000000" w:sz="4" w:space="0"/>
              <w:right w:val="single" w:color="000000" w:sz="4" w:space="0"/>
            </w:tcBorders>
            <w:noWrap/>
            <w:vAlign w:val="center"/>
          </w:tcPr>
          <w:p w14:paraId="175825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8B75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F4C9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0160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CED7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65A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B148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34D3F7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248F9A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831.57</w:t>
            </w:r>
          </w:p>
        </w:tc>
        <w:tc>
          <w:tcPr>
            <w:tcW w:w="1037" w:type="dxa"/>
            <w:tcBorders>
              <w:top w:val="nil"/>
              <w:left w:val="nil"/>
              <w:bottom w:val="single" w:color="000000" w:sz="4" w:space="0"/>
              <w:right w:val="single" w:color="000000" w:sz="4" w:space="0"/>
            </w:tcBorders>
            <w:noWrap/>
            <w:vAlign w:val="center"/>
          </w:tcPr>
          <w:p w14:paraId="41C303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831.57</w:t>
            </w:r>
          </w:p>
        </w:tc>
        <w:tc>
          <w:tcPr>
            <w:tcW w:w="1037" w:type="dxa"/>
            <w:tcBorders>
              <w:top w:val="nil"/>
              <w:left w:val="nil"/>
              <w:bottom w:val="single" w:color="000000" w:sz="4" w:space="0"/>
              <w:right w:val="single" w:color="000000" w:sz="4" w:space="0"/>
            </w:tcBorders>
            <w:noWrap/>
            <w:vAlign w:val="center"/>
          </w:tcPr>
          <w:p w14:paraId="243B4F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E90B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1359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33CE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02DE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FAF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B7CC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2120104</w:t>
            </w:r>
          </w:p>
        </w:tc>
        <w:tc>
          <w:tcPr>
            <w:tcW w:w="1160" w:type="dxa"/>
            <w:tcBorders>
              <w:top w:val="nil"/>
              <w:left w:val="nil"/>
              <w:bottom w:val="single" w:color="000000" w:sz="4" w:space="0"/>
              <w:right w:val="single" w:color="000000" w:sz="4" w:space="0"/>
            </w:tcBorders>
            <w:noWrap/>
            <w:vAlign w:val="center"/>
          </w:tcPr>
          <w:p w14:paraId="76EC0A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城管执法</w:t>
            </w:r>
          </w:p>
        </w:tc>
        <w:tc>
          <w:tcPr>
            <w:tcW w:w="1037" w:type="dxa"/>
            <w:tcBorders>
              <w:top w:val="nil"/>
              <w:left w:val="nil"/>
              <w:bottom w:val="single" w:color="000000" w:sz="4" w:space="0"/>
              <w:right w:val="single" w:color="000000" w:sz="4" w:space="0"/>
            </w:tcBorders>
            <w:noWrap/>
            <w:vAlign w:val="center"/>
          </w:tcPr>
          <w:p w14:paraId="7DFAFD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29.82</w:t>
            </w:r>
          </w:p>
        </w:tc>
        <w:tc>
          <w:tcPr>
            <w:tcW w:w="1037" w:type="dxa"/>
            <w:tcBorders>
              <w:top w:val="nil"/>
              <w:left w:val="nil"/>
              <w:bottom w:val="single" w:color="000000" w:sz="4" w:space="0"/>
              <w:right w:val="single" w:color="000000" w:sz="4" w:space="0"/>
            </w:tcBorders>
            <w:noWrap/>
            <w:vAlign w:val="center"/>
          </w:tcPr>
          <w:p w14:paraId="7377C1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29.82</w:t>
            </w:r>
          </w:p>
        </w:tc>
        <w:tc>
          <w:tcPr>
            <w:tcW w:w="1037" w:type="dxa"/>
            <w:tcBorders>
              <w:top w:val="nil"/>
              <w:left w:val="nil"/>
              <w:bottom w:val="single" w:color="000000" w:sz="4" w:space="0"/>
              <w:right w:val="single" w:color="000000" w:sz="4" w:space="0"/>
            </w:tcBorders>
            <w:noWrap/>
            <w:vAlign w:val="center"/>
          </w:tcPr>
          <w:p w14:paraId="4C99F9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0809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A081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86B6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3784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3CD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2770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2120106</w:t>
            </w:r>
          </w:p>
        </w:tc>
        <w:tc>
          <w:tcPr>
            <w:tcW w:w="1160" w:type="dxa"/>
            <w:tcBorders>
              <w:top w:val="nil"/>
              <w:left w:val="nil"/>
              <w:bottom w:val="single" w:color="000000" w:sz="4" w:space="0"/>
              <w:right w:val="single" w:color="000000" w:sz="4" w:space="0"/>
            </w:tcBorders>
            <w:noWrap/>
            <w:vAlign w:val="center"/>
          </w:tcPr>
          <w:p w14:paraId="505988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工程建设管理</w:t>
            </w:r>
          </w:p>
        </w:tc>
        <w:tc>
          <w:tcPr>
            <w:tcW w:w="1037" w:type="dxa"/>
            <w:tcBorders>
              <w:top w:val="nil"/>
              <w:left w:val="nil"/>
              <w:bottom w:val="single" w:color="000000" w:sz="4" w:space="0"/>
              <w:right w:val="single" w:color="000000" w:sz="4" w:space="0"/>
            </w:tcBorders>
            <w:noWrap/>
            <w:vAlign w:val="center"/>
          </w:tcPr>
          <w:p w14:paraId="2222AA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50.31</w:t>
            </w:r>
          </w:p>
        </w:tc>
        <w:tc>
          <w:tcPr>
            <w:tcW w:w="1037" w:type="dxa"/>
            <w:tcBorders>
              <w:top w:val="nil"/>
              <w:left w:val="nil"/>
              <w:bottom w:val="single" w:color="000000" w:sz="4" w:space="0"/>
              <w:right w:val="single" w:color="000000" w:sz="4" w:space="0"/>
            </w:tcBorders>
            <w:noWrap/>
            <w:vAlign w:val="center"/>
          </w:tcPr>
          <w:p w14:paraId="100EFD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50.31</w:t>
            </w:r>
          </w:p>
        </w:tc>
        <w:tc>
          <w:tcPr>
            <w:tcW w:w="1037" w:type="dxa"/>
            <w:tcBorders>
              <w:top w:val="nil"/>
              <w:left w:val="nil"/>
              <w:bottom w:val="single" w:color="000000" w:sz="4" w:space="0"/>
              <w:right w:val="single" w:color="000000" w:sz="4" w:space="0"/>
            </w:tcBorders>
            <w:noWrap/>
            <w:vAlign w:val="center"/>
          </w:tcPr>
          <w:p w14:paraId="3C3BA7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E28D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0AD7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AE3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7D57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A0D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D24E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2120199</w:t>
            </w:r>
          </w:p>
        </w:tc>
        <w:tc>
          <w:tcPr>
            <w:tcW w:w="1160" w:type="dxa"/>
            <w:tcBorders>
              <w:top w:val="nil"/>
              <w:left w:val="nil"/>
              <w:bottom w:val="single" w:color="000000" w:sz="4" w:space="0"/>
              <w:right w:val="single" w:color="000000" w:sz="4" w:space="0"/>
            </w:tcBorders>
            <w:noWrap/>
            <w:vAlign w:val="center"/>
          </w:tcPr>
          <w:p w14:paraId="3117E1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其他城乡社区管理事务支出</w:t>
            </w:r>
          </w:p>
        </w:tc>
        <w:tc>
          <w:tcPr>
            <w:tcW w:w="1037" w:type="dxa"/>
            <w:tcBorders>
              <w:top w:val="nil"/>
              <w:left w:val="nil"/>
              <w:bottom w:val="single" w:color="000000" w:sz="4" w:space="0"/>
              <w:right w:val="single" w:color="000000" w:sz="4" w:space="0"/>
            </w:tcBorders>
            <w:noWrap/>
            <w:vAlign w:val="center"/>
          </w:tcPr>
          <w:p w14:paraId="5C23E6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w:t>
            </w:r>
          </w:p>
        </w:tc>
        <w:tc>
          <w:tcPr>
            <w:tcW w:w="1037" w:type="dxa"/>
            <w:tcBorders>
              <w:top w:val="nil"/>
              <w:left w:val="nil"/>
              <w:bottom w:val="single" w:color="000000" w:sz="4" w:space="0"/>
              <w:right w:val="single" w:color="000000" w:sz="4" w:space="0"/>
            </w:tcBorders>
            <w:noWrap/>
            <w:vAlign w:val="center"/>
          </w:tcPr>
          <w:p w14:paraId="43CDDF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w:t>
            </w:r>
          </w:p>
        </w:tc>
        <w:tc>
          <w:tcPr>
            <w:tcW w:w="1037" w:type="dxa"/>
            <w:tcBorders>
              <w:top w:val="nil"/>
              <w:left w:val="nil"/>
              <w:bottom w:val="single" w:color="000000" w:sz="4" w:space="0"/>
              <w:right w:val="single" w:color="000000" w:sz="4" w:space="0"/>
            </w:tcBorders>
            <w:noWrap/>
            <w:vAlign w:val="center"/>
          </w:tcPr>
          <w:p w14:paraId="1322BF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03C5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88E0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36E5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52C0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84A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EA71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0E3834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1BF2E8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147.22</w:t>
            </w:r>
          </w:p>
        </w:tc>
        <w:tc>
          <w:tcPr>
            <w:tcW w:w="1037" w:type="dxa"/>
            <w:tcBorders>
              <w:top w:val="nil"/>
              <w:left w:val="nil"/>
              <w:bottom w:val="single" w:color="000000" w:sz="4" w:space="0"/>
              <w:right w:val="single" w:color="000000" w:sz="4" w:space="0"/>
            </w:tcBorders>
            <w:noWrap/>
            <w:vAlign w:val="center"/>
          </w:tcPr>
          <w:p w14:paraId="6D7877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147.22</w:t>
            </w:r>
          </w:p>
        </w:tc>
        <w:tc>
          <w:tcPr>
            <w:tcW w:w="1037" w:type="dxa"/>
            <w:tcBorders>
              <w:top w:val="nil"/>
              <w:left w:val="nil"/>
              <w:bottom w:val="single" w:color="000000" w:sz="4" w:space="0"/>
              <w:right w:val="single" w:color="000000" w:sz="4" w:space="0"/>
            </w:tcBorders>
            <w:noWrap/>
            <w:vAlign w:val="center"/>
          </w:tcPr>
          <w:p w14:paraId="4EED3D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D254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9A67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F9F9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42CA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033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8590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6B3D35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108D5C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98.98</w:t>
            </w:r>
          </w:p>
        </w:tc>
        <w:tc>
          <w:tcPr>
            <w:tcW w:w="1037" w:type="dxa"/>
            <w:tcBorders>
              <w:top w:val="nil"/>
              <w:left w:val="nil"/>
              <w:bottom w:val="single" w:color="000000" w:sz="4" w:space="0"/>
              <w:right w:val="single" w:color="000000" w:sz="4" w:space="0"/>
            </w:tcBorders>
            <w:noWrap/>
            <w:vAlign w:val="center"/>
          </w:tcPr>
          <w:p w14:paraId="7C997E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98.98</w:t>
            </w:r>
          </w:p>
        </w:tc>
        <w:tc>
          <w:tcPr>
            <w:tcW w:w="1037" w:type="dxa"/>
            <w:tcBorders>
              <w:top w:val="nil"/>
              <w:left w:val="nil"/>
              <w:bottom w:val="single" w:color="000000" w:sz="4" w:space="0"/>
              <w:right w:val="single" w:color="000000" w:sz="4" w:space="0"/>
            </w:tcBorders>
            <w:noWrap/>
            <w:vAlign w:val="center"/>
          </w:tcPr>
          <w:p w14:paraId="00C4F1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7707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7D33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F830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73B8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2E1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1A5B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14:paraId="441177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tcBorders>
              <w:top w:val="nil"/>
              <w:left w:val="nil"/>
              <w:bottom w:val="single" w:color="000000" w:sz="4" w:space="0"/>
              <w:right w:val="single" w:color="000000" w:sz="4" w:space="0"/>
            </w:tcBorders>
            <w:noWrap/>
            <w:vAlign w:val="center"/>
          </w:tcPr>
          <w:p w14:paraId="631792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48.24</w:t>
            </w:r>
          </w:p>
        </w:tc>
        <w:tc>
          <w:tcPr>
            <w:tcW w:w="1037" w:type="dxa"/>
            <w:tcBorders>
              <w:top w:val="nil"/>
              <w:left w:val="nil"/>
              <w:bottom w:val="single" w:color="000000" w:sz="4" w:space="0"/>
              <w:right w:val="single" w:color="000000" w:sz="4" w:space="0"/>
            </w:tcBorders>
            <w:noWrap/>
            <w:vAlign w:val="center"/>
          </w:tcPr>
          <w:p w14:paraId="6E5E6C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48.24</w:t>
            </w:r>
          </w:p>
        </w:tc>
        <w:tc>
          <w:tcPr>
            <w:tcW w:w="1037" w:type="dxa"/>
            <w:tcBorders>
              <w:top w:val="nil"/>
              <w:left w:val="nil"/>
              <w:bottom w:val="single" w:color="000000" w:sz="4" w:space="0"/>
              <w:right w:val="single" w:color="000000" w:sz="4" w:space="0"/>
            </w:tcBorders>
            <w:noWrap/>
            <w:vAlign w:val="center"/>
          </w:tcPr>
          <w:p w14:paraId="43A01C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4C5F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BBAD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F5BA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7E5C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1CB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82AD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745CD9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43ED9B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1,440.49</w:t>
            </w:r>
          </w:p>
        </w:tc>
        <w:tc>
          <w:tcPr>
            <w:tcW w:w="1037" w:type="dxa"/>
            <w:tcBorders>
              <w:top w:val="nil"/>
              <w:left w:val="nil"/>
              <w:bottom w:val="single" w:color="000000" w:sz="4" w:space="0"/>
              <w:right w:val="single" w:color="000000" w:sz="4" w:space="0"/>
            </w:tcBorders>
            <w:noWrap/>
            <w:vAlign w:val="center"/>
          </w:tcPr>
          <w:p w14:paraId="327CC0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1,440.49</w:t>
            </w:r>
          </w:p>
        </w:tc>
        <w:tc>
          <w:tcPr>
            <w:tcW w:w="1037" w:type="dxa"/>
            <w:tcBorders>
              <w:top w:val="nil"/>
              <w:left w:val="nil"/>
              <w:bottom w:val="single" w:color="000000" w:sz="4" w:space="0"/>
              <w:right w:val="single" w:color="000000" w:sz="4" w:space="0"/>
            </w:tcBorders>
            <w:noWrap/>
            <w:vAlign w:val="center"/>
          </w:tcPr>
          <w:p w14:paraId="701503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6694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A4DF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BBA5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B665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3DC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2AE4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11F0EF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11D8BE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1,440.49</w:t>
            </w:r>
          </w:p>
        </w:tc>
        <w:tc>
          <w:tcPr>
            <w:tcW w:w="1037" w:type="dxa"/>
            <w:tcBorders>
              <w:top w:val="nil"/>
              <w:left w:val="nil"/>
              <w:bottom w:val="single" w:color="000000" w:sz="4" w:space="0"/>
              <w:right w:val="single" w:color="000000" w:sz="4" w:space="0"/>
            </w:tcBorders>
            <w:noWrap/>
            <w:vAlign w:val="center"/>
          </w:tcPr>
          <w:p w14:paraId="424F05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1,440.49</w:t>
            </w:r>
          </w:p>
        </w:tc>
        <w:tc>
          <w:tcPr>
            <w:tcW w:w="1037" w:type="dxa"/>
            <w:tcBorders>
              <w:top w:val="nil"/>
              <w:left w:val="nil"/>
              <w:bottom w:val="single" w:color="000000" w:sz="4" w:space="0"/>
              <w:right w:val="single" w:color="000000" w:sz="4" w:space="0"/>
            </w:tcBorders>
            <w:noWrap/>
            <w:vAlign w:val="center"/>
          </w:tcPr>
          <w:p w14:paraId="796AF6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60A5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A619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9568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50C4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5E4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706E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32CA3B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14F211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4,729.22</w:t>
            </w:r>
          </w:p>
        </w:tc>
        <w:tc>
          <w:tcPr>
            <w:tcW w:w="1037" w:type="dxa"/>
            <w:tcBorders>
              <w:top w:val="nil"/>
              <w:left w:val="nil"/>
              <w:bottom w:val="single" w:color="000000" w:sz="4" w:space="0"/>
              <w:right w:val="single" w:color="000000" w:sz="4" w:space="0"/>
            </w:tcBorders>
            <w:noWrap/>
            <w:vAlign w:val="center"/>
          </w:tcPr>
          <w:p w14:paraId="52E4A7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4,729.22</w:t>
            </w:r>
          </w:p>
        </w:tc>
        <w:tc>
          <w:tcPr>
            <w:tcW w:w="1037" w:type="dxa"/>
            <w:tcBorders>
              <w:top w:val="nil"/>
              <w:left w:val="nil"/>
              <w:bottom w:val="single" w:color="000000" w:sz="4" w:space="0"/>
              <w:right w:val="single" w:color="000000" w:sz="4" w:space="0"/>
            </w:tcBorders>
            <w:noWrap/>
            <w:vAlign w:val="center"/>
          </w:tcPr>
          <w:p w14:paraId="010CA2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02C1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D5D2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3F07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4CB3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5FB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C7DD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2120801</w:t>
            </w:r>
          </w:p>
        </w:tc>
        <w:tc>
          <w:tcPr>
            <w:tcW w:w="1160" w:type="dxa"/>
            <w:tcBorders>
              <w:top w:val="nil"/>
              <w:left w:val="nil"/>
              <w:bottom w:val="single" w:color="000000" w:sz="4" w:space="0"/>
              <w:right w:val="single" w:color="000000" w:sz="4" w:space="0"/>
            </w:tcBorders>
            <w:noWrap/>
            <w:vAlign w:val="center"/>
          </w:tcPr>
          <w:p w14:paraId="2B067B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14:paraId="2B765C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4,492.03</w:t>
            </w:r>
          </w:p>
        </w:tc>
        <w:tc>
          <w:tcPr>
            <w:tcW w:w="1037" w:type="dxa"/>
            <w:tcBorders>
              <w:top w:val="nil"/>
              <w:left w:val="nil"/>
              <w:bottom w:val="single" w:color="000000" w:sz="4" w:space="0"/>
              <w:right w:val="single" w:color="000000" w:sz="4" w:space="0"/>
            </w:tcBorders>
            <w:noWrap/>
            <w:vAlign w:val="center"/>
          </w:tcPr>
          <w:p w14:paraId="005E0F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4,492.03</w:t>
            </w:r>
          </w:p>
        </w:tc>
        <w:tc>
          <w:tcPr>
            <w:tcW w:w="1037" w:type="dxa"/>
            <w:tcBorders>
              <w:top w:val="nil"/>
              <w:left w:val="nil"/>
              <w:bottom w:val="single" w:color="000000" w:sz="4" w:space="0"/>
              <w:right w:val="single" w:color="000000" w:sz="4" w:space="0"/>
            </w:tcBorders>
            <w:noWrap/>
            <w:vAlign w:val="center"/>
          </w:tcPr>
          <w:p w14:paraId="174BC8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1093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5088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562E7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B591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421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37B07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14:paraId="735646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037" w:type="dxa"/>
            <w:tcBorders>
              <w:top w:val="nil"/>
              <w:left w:val="nil"/>
              <w:bottom w:val="single" w:color="000000" w:sz="4" w:space="0"/>
              <w:right w:val="single" w:color="000000" w:sz="4" w:space="0"/>
            </w:tcBorders>
            <w:noWrap/>
            <w:vAlign w:val="center"/>
          </w:tcPr>
          <w:p w14:paraId="08705F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237.19</w:t>
            </w:r>
          </w:p>
        </w:tc>
        <w:tc>
          <w:tcPr>
            <w:tcW w:w="1037" w:type="dxa"/>
            <w:tcBorders>
              <w:top w:val="nil"/>
              <w:left w:val="nil"/>
              <w:bottom w:val="single" w:color="000000" w:sz="4" w:space="0"/>
              <w:right w:val="single" w:color="000000" w:sz="4" w:space="0"/>
            </w:tcBorders>
            <w:noWrap/>
            <w:vAlign w:val="center"/>
          </w:tcPr>
          <w:p w14:paraId="11CB27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237.19</w:t>
            </w:r>
          </w:p>
        </w:tc>
        <w:tc>
          <w:tcPr>
            <w:tcW w:w="1037" w:type="dxa"/>
            <w:tcBorders>
              <w:top w:val="nil"/>
              <w:left w:val="nil"/>
              <w:bottom w:val="single" w:color="000000" w:sz="4" w:space="0"/>
              <w:right w:val="single" w:color="000000" w:sz="4" w:space="0"/>
            </w:tcBorders>
            <w:noWrap/>
            <w:vAlign w:val="center"/>
          </w:tcPr>
          <w:p w14:paraId="5A279F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5A7B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B604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95A7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D591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1A4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C7B6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w:t>
            </w:r>
          </w:p>
        </w:tc>
        <w:tc>
          <w:tcPr>
            <w:tcW w:w="1160" w:type="dxa"/>
            <w:tcBorders>
              <w:top w:val="nil"/>
              <w:left w:val="nil"/>
              <w:bottom w:val="single" w:color="000000" w:sz="4" w:space="0"/>
              <w:right w:val="single" w:color="000000" w:sz="4" w:space="0"/>
            </w:tcBorders>
            <w:noWrap/>
            <w:vAlign w:val="center"/>
          </w:tcPr>
          <w:p w14:paraId="7F0392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14:paraId="1B02BF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1,656.02</w:t>
            </w:r>
          </w:p>
        </w:tc>
        <w:tc>
          <w:tcPr>
            <w:tcW w:w="1037" w:type="dxa"/>
            <w:tcBorders>
              <w:top w:val="nil"/>
              <w:left w:val="nil"/>
              <w:bottom w:val="single" w:color="000000" w:sz="4" w:space="0"/>
              <w:right w:val="single" w:color="000000" w:sz="4" w:space="0"/>
            </w:tcBorders>
            <w:noWrap/>
            <w:vAlign w:val="center"/>
          </w:tcPr>
          <w:p w14:paraId="67BFF9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1,656.02</w:t>
            </w:r>
          </w:p>
        </w:tc>
        <w:tc>
          <w:tcPr>
            <w:tcW w:w="1037" w:type="dxa"/>
            <w:tcBorders>
              <w:top w:val="nil"/>
              <w:left w:val="nil"/>
              <w:bottom w:val="single" w:color="000000" w:sz="4" w:space="0"/>
              <w:right w:val="single" w:color="000000" w:sz="4" w:space="0"/>
            </w:tcBorders>
            <w:noWrap/>
            <w:vAlign w:val="center"/>
          </w:tcPr>
          <w:p w14:paraId="54D660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8253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AD9C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8A92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2438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D11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0F29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2129999</w:t>
            </w:r>
          </w:p>
        </w:tc>
        <w:tc>
          <w:tcPr>
            <w:tcW w:w="1160" w:type="dxa"/>
            <w:tcBorders>
              <w:top w:val="nil"/>
              <w:left w:val="nil"/>
              <w:bottom w:val="single" w:color="000000" w:sz="4" w:space="0"/>
              <w:right w:val="single" w:color="000000" w:sz="4" w:space="0"/>
            </w:tcBorders>
            <w:noWrap/>
            <w:vAlign w:val="center"/>
          </w:tcPr>
          <w:p w14:paraId="38B3D3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14:paraId="22DC6D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1,656.02</w:t>
            </w:r>
          </w:p>
        </w:tc>
        <w:tc>
          <w:tcPr>
            <w:tcW w:w="1037" w:type="dxa"/>
            <w:tcBorders>
              <w:top w:val="nil"/>
              <w:left w:val="nil"/>
              <w:bottom w:val="single" w:color="000000" w:sz="4" w:space="0"/>
              <w:right w:val="single" w:color="000000" w:sz="4" w:space="0"/>
            </w:tcBorders>
            <w:noWrap/>
            <w:vAlign w:val="center"/>
          </w:tcPr>
          <w:p w14:paraId="59D94D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1,656.02</w:t>
            </w:r>
          </w:p>
        </w:tc>
        <w:tc>
          <w:tcPr>
            <w:tcW w:w="1037" w:type="dxa"/>
            <w:tcBorders>
              <w:top w:val="nil"/>
              <w:left w:val="nil"/>
              <w:bottom w:val="single" w:color="000000" w:sz="4" w:space="0"/>
              <w:right w:val="single" w:color="000000" w:sz="4" w:space="0"/>
            </w:tcBorders>
            <w:noWrap/>
            <w:vAlign w:val="center"/>
          </w:tcPr>
          <w:p w14:paraId="12644B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F28A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0609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8D433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0DAE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B74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C4BC7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5E3CA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65268A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48.92</w:t>
            </w:r>
          </w:p>
        </w:tc>
        <w:tc>
          <w:tcPr>
            <w:tcW w:w="1037" w:type="dxa"/>
            <w:tcBorders>
              <w:top w:val="nil"/>
              <w:left w:val="nil"/>
              <w:bottom w:val="single" w:color="000000" w:sz="4" w:space="0"/>
              <w:right w:val="single" w:color="000000" w:sz="4" w:space="0"/>
            </w:tcBorders>
            <w:noWrap/>
            <w:vAlign w:val="center"/>
          </w:tcPr>
          <w:p w14:paraId="630E9D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48.92</w:t>
            </w:r>
          </w:p>
        </w:tc>
        <w:tc>
          <w:tcPr>
            <w:tcW w:w="1037" w:type="dxa"/>
            <w:tcBorders>
              <w:top w:val="nil"/>
              <w:left w:val="nil"/>
              <w:bottom w:val="single" w:color="000000" w:sz="4" w:space="0"/>
              <w:right w:val="single" w:color="000000" w:sz="4" w:space="0"/>
            </w:tcBorders>
            <w:noWrap/>
            <w:vAlign w:val="center"/>
          </w:tcPr>
          <w:p w14:paraId="016D74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031A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1118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93AB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F469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319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5AC4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w:t>
            </w:r>
          </w:p>
        </w:tc>
        <w:tc>
          <w:tcPr>
            <w:tcW w:w="1160" w:type="dxa"/>
            <w:tcBorders>
              <w:top w:val="nil"/>
              <w:left w:val="nil"/>
              <w:bottom w:val="single" w:color="000000" w:sz="4" w:space="0"/>
              <w:right w:val="single" w:color="000000" w:sz="4" w:space="0"/>
            </w:tcBorders>
            <w:noWrap/>
            <w:vAlign w:val="center"/>
          </w:tcPr>
          <w:p w14:paraId="0E6A19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保障性安居工程支出</w:t>
            </w:r>
          </w:p>
        </w:tc>
        <w:tc>
          <w:tcPr>
            <w:tcW w:w="1037" w:type="dxa"/>
            <w:tcBorders>
              <w:top w:val="nil"/>
              <w:left w:val="nil"/>
              <w:bottom w:val="single" w:color="000000" w:sz="4" w:space="0"/>
              <w:right w:val="single" w:color="000000" w:sz="4" w:space="0"/>
            </w:tcBorders>
            <w:noWrap/>
            <w:vAlign w:val="center"/>
          </w:tcPr>
          <w:p w14:paraId="09A141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33.92</w:t>
            </w:r>
          </w:p>
        </w:tc>
        <w:tc>
          <w:tcPr>
            <w:tcW w:w="1037" w:type="dxa"/>
            <w:tcBorders>
              <w:top w:val="nil"/>
              <w:left w:val="nil"/>
              <w:bottom w:val="single" w:color="000000" w:sz="4" w:space="0"/>
              <w:right w:val="single" w:color="000000" w:sz="4" w:space="0"/>
            </w:tcBorders>
            <w:noWrap/>
            <w:vAlign w:val="center"/>
          </w:tcPr>
          <w:p w14:paraId="353B4C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33.92</w:t>
            </w:r>
          </w:p>
        </w:tc>
        <w:tc>
          <w:tcPr>
            <w:tcW w:w="1037" w:type="dxa"/>
            <w:tcBorders>
              <w:top w:val="nil"/>
              <w:left w:val="nil"/>
              <w:bottom w:val="single" w:color="000000" w:sz="4" w:space="0"/>
              <w:right w:val="single" w:color="000000" w:sz="4" w:space="0"/>
            </w:tcBorders>
            <w:noWrap/>
            <w:vAlign w:val="center"/>
          </w:tcPr>
          <w:p w14:paraId="7F5792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E424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7BA3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8C6E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FB5B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3E1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431F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2210106</w:t>
            </w:r>
          </w:p>
        </w:tc>
        <w:tc>
          <w:tcPr>
            <w:tcW w:w="1160" w:type="dxa"/>
            <w:tcBorders>
              <w:top w:val="nil"/>
              <w:left w:val="nil"/>
              <w:bottom w:val="single" w:color="000000" w:sz="4" w:space="0"/>
              <w:right w:val="single" w:color="000000" w:sz="4" w:space="0"/>
            </w:tcBorders>
            <w:noWrap/>
            <w:vAlign w:val="center"/>
          </w:tcPr>
          <w:p w14:paraId="5E5941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公共租赁住房</w:t>
            </w:r>
          </w:p>
        </w:tc>
        <w:tc>
          <w:tcPr>
            <w:tcW w:w="1037" w:type="dxa"/>
            <w:tcBorders>
              <w:top w:val="nil"/>
              <w:left w:val="nil"/>
              <w:bottom w:val="single" w:color="000000" w:sz="4" w:space="0"/>
              <w:right w:val="single" w:color="000000" w:sz="4" w:space="0"/>
            </w:tcBorders>
            <w:noWrap/>
            <w:vAlign w:val="center"/>
          </w:tcPr>
          <w:p w14:paraId="1A2627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5.42</w:t>
            </w:r>
          </w:p>
        </w:tc>
        <w:tc>
          <w:tcPr>
            <w:tcW w:w="1037" w:type="dxa"/>
            <w:tcBorders>
              <w:top w:val="nil"/>
              <w:left w:val="nil"/>
              <w:bottom w:val="single" w:color="000000" w:sz="4" w:space="0"/>
              <w:right w:val="single" w:color="000000" w:sz="4" w:space="0"/>
            </w:tcBorders>
            <w:noWrap/>
            <w:vAlign w:val="center"/>
          </w:tcPr>
          <w:p w14:paraId="2B1248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5.42</w:t>
            </w:r>
          </w:p>
        </w:tc>
        <w:tc>
          <w:tcPr>
            <w:tcW w:w="1037" w:type="dxa"/>
            <w:tcBorders>
              <w:top w:val="nil"/>
              <w:left w:val="nil"/>
              <w:bottom w:val="single" w:color="000000" w:sz="4" w:space="0"/>
              <w:right w:val="single" w:color="000000" w:sz="4" w:space="0"/>
            </w:tcBorders>
            <w:noWrap/>
            <w:vAlign w:val="center"/>
          </w:tcPr>
          <w:p w14:paraId="1B882F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B18A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DA17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18E6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D464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4BC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0275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2210199</w:t>
            </w:r>
          </w:p>
        </w:tc>
        <w:tc>
          <w:tcPr>
            <w:tcW w:w="1160" w:type="dxa"/>
            <w:tcBorders>
              <w:top w:val="nil"/>
              <w:left w:val="nil"/>
              <w:bottom w:val="single" w:color="000000" w:sz="4" w:space="0"/>
              <w:right w:val="single" w:color="000000" w:sz="4" w:space="0"/>
            </w:tcBorders>
            <w:noWrap/>
            <w:vAlign w:val="center"/>
          </w:tcPr>
          <w:p w14:paraId="2329A4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其他保障性安居工程支出</w:t>
            </w:r>
          </w:p>
        </w:tc>
        <w:tc>
          <w:tcPr>
            <w:tcW w:w="1037" w:type="dxa"/>
            <w:tcBorders>
              <w:top w:val="nil"/>
              <w:left w:val="nil"/>
              <w:bottom w:val="single" w:color="000000" w:sz="4" w:space="0"/>
              <w:right w:val="single" w:color="000000" w:sz="4" w:space="0"/>
            </w:tcBorders>
            <w:noWrap/>
            <w:vAlign w:val="center"/>
          </w:tcPr>
          <w:p w14:paraId="546F46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28.50</w:t>
            </w:r>
          </w:p>
        </w:tc>
        <w:tc>
          <w:tcPr>
            <w:tcW w:w="1037" w:type="dxa"/>
            <w:tcBorders>
              <w:top w:val="nil"/>
              <w:left w:val="nil"/>
              <w:bottom w:val="single" w:color="000000" w:sz="4" w:space="0"/>
              <w:right w:val="single" w:color="000000" w:sz="4" w:space="0"/>
            </w:tcBorders>
            <w:noWrap/>
            <w:vAlign w:val="center"/>
          </w:tcPr>
          <w:p w14:paraId="033D40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28.50</w:t>
            </w:r>
          </w:p>
        </w:tc>
        <w:tc>
          <w:tcPr>
            <w:tcW w:w="1037" w:type="dxa"/>
            <w:tcBorders>
              <w:top w:val="nil"/>
              <w:left w:val="nil"/>
              <w:bottom w:val="single" w:color="000000" w:sz="4" w:space="0"/>
              <w:right w:val="single" w:color="000000" w:sz="4" w:space="0"/>
            </w:tcBorders>
            <w:noWrap/>
            <w:vAlign w:val="center"/>
          </w:tcPr>
          <w:p w14:paraId="6D88AF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FDA2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6464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8A83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235B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776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AF11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22103</w:t>
            </w:r>
          </w:p>
        </w:tc>
        <w:tc>
          <w:tcPr>
            <w:tcW w:w="1160" w:type="dxa"/>
            <w:tcBorders>
              <w:top w:val="nil"/>
              <w:left w:val="nil"/>
              <w:bottom w:val="single" w:color="000000" w:sz="4" w:space="0"/>
              <w:right w:val="single" w:color="000000" w:sz="4" w:space="0"/>
            </w:tcBorders>
            <w:noWrap/>
            <w:vAlign w:val="center"/>
          </w:tcPr>
          <w:p w14:paraId="68D41B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城乡社区住宅</w:t>
            </w:r>
          </w:p>
        </w:tc>
        <w:tc>
          <w:tcPr>
            <w:tcW w:w="1037" w:type="dxa"/>
            <w:tcBorders>
              <w:top w:val="nil"/>
              <w:left w:val="nil"/>
              <w:bottom w:val="single" w:color="000000" w:sz="4" w:space="0"/>
              <w:right w:val="single" w:color="000000" w:sz="4" w:space="0"/>
            </w:tcBorders>
            <w:noWrap/>
            <w:vAlign w:val="center"/>
          </w:tcPr>
          <w:p w14:paraId="36168E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65E6C5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023851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CEAF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7AE3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6319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0790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C23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FBF6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2210399</w:t>
            </w:r>
          </w:p>
        </w:tc>
        <w:tc>
          <w:tcPr>
            <w:tcW w:w="1160" w:type="dxa"/>
            <w:tcBorders>
              <w:top w:val="nil"/>
              <w:left w:val="nil"/>
              <w:bottom w:val="single" w:color="000000" w:sz="4" w:space="0"/>
              <w:right w:val="single" w:color="000000" w:sz="4" w:space="0"/>
            </w:tcBorders>
            <w:noWrap/>
            <w:vAlign w:val="center"/>
          </w:tcPr>
          <w:p w14:paraId="1EF48E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其他城乡社区住宅支出</w:t>
            </w:r>
          </w:p>
        </w:tc>
        <w:tc>
          <w:tcPr>
            <w:tcW w:w="1037" w:type="dxa"/>
            <w:tcBorders>
              <w:top w:val="nil"/>
              <w:left w:val="nil"/>
              <w:bottom w:val="single" w:color="000000" w:sz="4" w:space="0"/>
              <w:right w:val="single" w:color="000000" w:sz="4" w:space="0"/>
            </w:tcBorders>
            <w:noWrap/>
            <w:vAlign w:val="center"/>
          </w:tcPr>
          <w:p w14:paraId="03E0E9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5C2743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14:paraId="2AC167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4E1B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CCA3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21D4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A123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C9F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59756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6EE31E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2D650A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14:paraId="70BC08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14:paraId="7CCECC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B9C5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ED11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FAEE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5A46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08B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72B0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w:t>
            </w:r>
          </w:p>
        </w:tc>
        <w:tc>
          <w:tcPr>
            <w:tcW w:w="1160" w:type="dxa"/>
            <w:tcBorders>
              <w:top w:val="nil"/>
              <w:left w:val="nil"/>
              <w:bottom w:val="single" w:color="000000" w:sz="4" w:space="0"/>
              <w:right w:val="single" w:color="000000" w:sz="4" w:space="0"/>
            </w:tcBorders>
            <w:noWrap/>
            <w:vAlign w:val="center"/>
          </w:tcPr>
          <w:p w14:paraId="5F1D00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4A74D0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14:paraId="689155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14:paraId="3F5B5C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E644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1610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C829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2C38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BEF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8A63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2299999</w:t>
            </w:r>
          </w:p>
        </w:tc>
        <w:tc>
          <w:tcPr>
            <w:tcW w:w="1160" w:type="dxa"/>
            <w:tcBorders>
              <w:top w:val="nil"/>
              <w:left w:val="nil"/>
              <w:bottom w:val="single" w:color="000000" w:sz="4" w:space="0"/>
              <w:right w:val="single" w:color="000000" w:sz="4" w:space="0"/>
            </w:tcBorders>
            <w:noWrap/>
            <w:vAlign w:val="center"/>
          </w:tcPr>
          <w:p w14:paraId="180253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35EC61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14:paraId="30923E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25,324.21</w:t>
            </w:r>
          </w:p>
        </w:tc>
        <w:tc>
          <w:tcPr>
            <w:tcW w:w="1037" w:type="dxa"/>
            <w:tcBorders>
              <w:top w:val="nil"/>
              <w:left w:val="nil"/>
              <w:bottom w:val="single" w:color="000000" w:sz="4" w:space="0"/>
              <w:right w:val="single" w:color="000000" w:sz="4" w:space="0"/>
            </w:tcBorders>
            <w:noWrap/>
            <w:vAlign w:val="center"/>
          </w:tcPr>
          <w:p w14:paraId="435C8D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92A7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09C2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2464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3E83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0A5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1490B82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72C45CF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F077BB0">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A0BE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756C3251">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C173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78DB1CF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6E4D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74ADBC57">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部门（单位）：正定新区城市管理局（本级）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0495B0EE">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1E4ED04C">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26216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55ECF9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5B8276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5C6429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770E2A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76BFCE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17462F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714C34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6EF0E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617F7F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0A1170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421424CA">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A90147F">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CE04838">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00B44C1">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3C21432">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2ABB776E">
            <w:pPr>
              <w:jc w:val="center"/>
              <w:rPr>
                <w:rFonts w:hint="eastAsia" w:ascii="宋体" w:hAnsi="宋体" w:eastAsia="宋体" w:cs="宋体"/>
                <w:i w:val="0"/>
                <w:iCs w:val="0"/>
                <w:color w:val="000000"/>
                <w:sz w:val="20"/>
                <w:szCs w:val="20"/>
                <w:highlight w:val="none"/>
                <w:u w:val="none"/>
              </w:rPr>
            </w:pPr>
          </w:p>
        </w:tc>
      </w:tr>
      <w:tr w14:paraId="65741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51504E1">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26CDEB0C">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6BD89A5A">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76369D8">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219F4C3C">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B088989">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63FAD80C">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20C0871">
            <w:pPr>
              <w:jc w:val="center"/>
              <w:rPr>
                <w:rFonts w:hint="eastAsia" w:ascii="宋体" w:hAnsi="宋体" w:eastAsia="宋体" w:cs="宋体"/>
                <w:i w:val="0"/>
                <w:iCs w:val="0"/>
                <w:color w:val="000000"/>
                <w:sz w:val="20"/>
                <w:szCs w:val="20"/>
                <w:highlight w:val="none"/>
                <w:u w:val="none"/>
              </w:rPr>
            </w:pPr>
          </w:p>
        </w:tc>
      </w:tr>
      <w:tr w14:paraId="5C58E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02C87A4">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5E9E9612">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539EFCC4">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096121FD">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19219DC">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F8F79AC">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2A61B2D8">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058F848C">
            <w:pPr>
              <w:jc w:val="center"/>
              <w:rPr>
                <w:rFonts w:hint="eastAsia" w:ascii="宋体" w:hAnsi="宋体" w:eastAsia="宋体" w:cs="宋体"/>
                <w:i w:val="0"/>
                <w:iCs w:val="0"/>
                <w:color w:val="000000"/>
                <w:sz w:val="20"/>
                <w:szCs w:val="20"/>
                <w:highlight w:val="none"/>
                <w:u w:val="none"/>
              </w:rPr>
            </w:pPr>
          </w:p>
        </w:tc>
      </w:tr>
      <w:tr w14:paraId="297A1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0CB91A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68D3A2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61B8B8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2B626A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7BB943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19CA30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61B8DD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5B824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3B0F3F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1532A8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34,024.01</w:t>
            </w:r>
          </w:p>
        </w:tc>
        <w:tc>
          <w:tcPr>
            <w:tcW w:w="1126" w:type="dxa"/>
            <w:gridSpan w:val="2"/>
            <w:tcBorders>
              <w:top w:val="nil"/>
              <w:left w:val="nil"/>
              <w:bottom w:val="single" w:color="000000" w:sz="4" w:space="0"/>
              <w:right w:val="single" w:color="000000" w:sz="4" w:space="0"/>
            </w:tcBorders>
            <w:noWrap/>
            <w:vAlign w:val="center"/>
          </w:tcPr>
          <w:p w14:paraId="6BFB27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526.09</w:t>
            </w:r>
          </w:p>
        </w:tc>
        <w:tc>
          <w:tcPr>
            <w:tcW w:w="1126" w:type="dxa"/>
            <w:tcBorders>
              <w:top w:val="nil"/>
              <w:left w:val="nil"/>
              <w:bottom w:val="single" w:color="000000" w:sz="4" w:space="0"/>
              <w:right w:val="single" w:color="000000" w:sz="4" w:space="0"/>
            </w:tcBorders>
            <w:noWrap/>
            <w:vAlign w:val="center"/>
          </w:tcPr>
          <w:p w14:paraId="21CCE8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33,497.92</w:t>
            </w:r>
          </w:p>
        </w:tc>
        <w:tc>
          <w:tcPr>
            <w:tcW w:w="1126" w:type="dxa"/>
            <w:gridSpan w:val="2"/>
            <w:tcBorders>
              <w:top w:val="nil"/>
              <w:left w:val="nil"/>
              <w:bottom w:val="single" w:color="000000" w:sz="4" w:space="0"/>
              <w:right w:val="single" w:color="000000" w:sz="4" w:space="0"/>
            </w:tcBorders>
            <w:noWrap/>
            <w:vAlign w:val="center"/>
          </w:tcPr>
          <w:p w14:paraId="0F86B71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6EDA59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9A36894">
            <w:pPr>
              <w:jc w:val="right"/>
              <w:rPr>
                <w:rFonts w:hint="default" w:ascii="Times New Roman" w:hAnsi="Times New Roman" w:eastAsia="宋体" w:cs="Times New Roman"/>
                <w:i w:val="0"/>
                <w:iCs w:val="0"/>
                <w:color w:val="000000"/>
                <w:sz w:val="20"/>
                <w:szCs w:val="20"/>
                <w:highlight w:val="none"/>
                <w:u w:val="none"/>
              </w:rPr>
            </w:pPr>
          </w:p>
        </w:tc>
      </w:tr>
      <w:tr w14:paraId="2B449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5279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1187" w:type="dxa"/>
            <w:tcBorders>
              <w:top w:val="nil"/>
              <w:left w:val="nil"/>
              <w:bottom w:val="single" w:color="000000" w:sz="4" w:space="0"/>
              <w:right w:val="single" w:color="000000" w:sz="4" w:space="0"/>
            </w:tcBorders>
            <w:noWrap/>
            <w:vAlign w:val="center"/>
          </w:tcPr>
          <w:p w14:paraId="5A7BE0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28" w:type="dxa"/>
            <w:tcBorders>
              <w:top w:val="nil"/>
              <w:left w:val="nil"/>
              <w:bottom w:val="single" w:color="000000" w:sz="4" w:space="0"/>
              <w:right w:val="single" w:color="000000" w:sz="4" w:space="0"/>
            </w:tcBorders>
            <w:noWrap/>
            <w:vAlign w:val="center"/>
          </w:tcPr>
          <w:p w14:paraId="6585CF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14:paraId="4CB7EE0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BAB07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14:paraId="40E7602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8840032">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B776E17">
            <w:pPr>
              <w:jc w:val="right"/>
              <w:rPr>
                <w:rFonts w:hint="default" w:ascii="Times New Roman" w:hAnsi="Times New Roman" w:eastAsia="宋体" w:cs="Times New Roman"/>
                <w:i w:val="0"/>
                <w:iCs w:val="0"/>
                <w:color w:val="000000"/>
                <w:sz w:val="20"/>
                <w:szCs w:val="20"/>
                <w:highlight w:val="none"/>
                <w:u w:val="none"/>
              </w:rPr>
            </w:pPr>
          </w:p>
        </w:tc>
      </w:tr>
      <w:tr w14:paraId="69504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27DD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1187" w:type="dxa"/>
            <w:tcBorders>
              <w:top w:val="nil"/>
              <w:left w:val="nil"/>
              <w:bottom w:val="single" w:color="000000" w:sz="4" w:space="0"/>
              <w:right w:val="single" w:color="000000" w:sz="4" w:space="0"/>
            </w:tcBorders>
            <w:noWrap/>
            <w:vAlign w:val="center"/>
          </w:tcPr>
          <w:p w14:paraId="4C4472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28" w:type="dxa"/>
            <w:tcBorders>
              <w:top w:val="nil"/>
              <w:left w:val="nil"/>
              <w:bottom w:val="single" w:color="000000" w:sz="4" w:space="0"/>
              <w:right w:val="single" w:color="000000" w:sz="4" w:space="0"/>
            </w:tcBorders>
            <w:noWrap/>
            <w:vAlign w:val="center"/>
          </w:tcPr>
          <w:p w14:paraId="2062F6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14:paraId="76D616D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EAF5A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14:paraId="50ECA40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639EF5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50CE3F5">
            <w:pPr>
              <w:jc w:val="right"/>
              <w:rPr>
                <w:rFonts w:hint="default" w:ascii="Times New Roman" w:hAnsi="Times New Roman" w:eastAsia="宋体" w:cs="Times New Roman"/>
                <w:i w:val="0"/>
                <w:iCs w:val="0"/>
                <w:color w:val="000000"/>
                <w:sz w:val="20"/>
                <w:szCs w:val="20"/>
                <w:highlight w:val="none"/>
                <w:u w:val="none"/>
              </w:rPr>
            </w:pPr>
          </w:p>
        </w:tc>
      </w:tr>
      <w:tr w14:paraId="197D0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ABA8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1187" w:type="dxa"/>
            <w:tcBorders>
              <w:top w:val="nil"/>
              <w:left w:val="nil"/>
              <w:bottom w:val="single" w:color="000000" w:sz="4" w:space="0"/>
              <w:right w:val="single" w:color="000000" w:sz="4" w:space="0"/>
            </w:tcBorders>
            <w:noWrap/>
            <w:vAlign w:val="center"/>
          </w:tcPr>
          <w:p w14:paraId="69462E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28" w:type="dxa"/>
            <w:tcBorders>
              <w:top w:val="nil"/>
              <w:left w:val="nil"/>
              <w:bottom w:val="single" w:color="000000" w:sz="4" w:space="0"/>
              <w:right w:val="single" w:color="000000" w:sz="4" w:space="0"/>
            </w:tcBorders>
            <w:noWrap/>
            <w:vAlign w:val="center"/>
          </w:tcPr>
          <w:p w14:paraId="552CC9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14:paraId="50D48DF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F572F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1126" w:type="dxa"/>
            <w:gridSpan w:val="2"/>
            <w:tcBorders>
              <w:top w:val="nil"/>
              <w:left w:val="nil"/>
              <w:bottom w:val="single" w:color="000000" w:sz="4" w:space="0"/>
              <w:right w:val="single" w:color="000000" w:sz="4" w:space="0"/>
            </w:tcBorders>
            <w:noWrap/>
            <w:vAlign w:val="center"/>
          </w:tcPr>
          <w:p w14:paraId="098DBCB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FF0CCC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9E66D9A">
            <w:pPr>
              <w:jc w:val="right"/>
              <w:rPr>
                <w:rFonts w:hint="default" w:ascii="Times New Roman" w:hAnsi="Times New Roman" w:eastAsia="宋体" w:cs="Times New Roman"/>
                <w:i w:val="0"/>
                <w:iCs w:val="0"/>
                <w:color w:val="000000"/>
                <w:sz w:val="20"/>
                <w:szCs w:val="20"/>
                <w:highlight w:val="none"/>
                <w:u w:val="none"/>
              </w:rPr>
            </w:pPr>
          </w:p>
        </w:tc>
      </w:tr>
      <w:tr w14:paraId="5668C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61AC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14:paraId="4BF42E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14:paraId="7DA47C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8,887.03</w:t>
            </w:r>
          </w:p>
        </w:tc>
        <w:tc>
          <w:tcPr>
            <w:tcW w:w="1126" w:type="dxa"/>
            <w:gridSpan w:val="2"/>
            <w:tcBorders>
              <w:top w:val="nil"/>
              <w:left w:val="nil"/>
              <w:bottom w:val="single" w:color="000000" w:sz="4" w:space="0"/>
              <w:right w:val="single" w:color="000000" w:sz="4" w:space="0"/>
            </w:tcBorders>
            <w:noWrap/>
            <w:vAlign w:val="center"/>
          </w:tcPr>
          <w:p w14:paraId="174DC9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1126" w:type="dxa"/>
            <w:tcBorders>
              <w:top w:val="nil"/>
              <w:left w:val="nil"/>
              <w:bottom w:val="single" w:color="000000" w:sz="4" w:space="0"/>
              <w:right w:val="single" w:color="000000" w:sz="4" w:space="0"/>
            </w:tcBorders>
            <w:noWrap/>
            <w:vAlign w:val="center"/>
          </w:tcPr>
          <w:p w14:paraId="795A8A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8,360.94</w:t>
            </w:r>
          </w:p>
        </w:tc>
        <w:tc>
          <w:tcPr>
            <w:tcW w:w="1126" w:type="dxa"/>
            <w:gridSpan w:val="2"/>
            <w:tcBorders>
              <w:top w:val="nil"/>
              <w:left w:val="nil"/>
              <w:bottom w:val="single" w:color="000000" w:sz="4" w:space="0"/>
              <w:right w:val="single" w:color="000000" w:sz="4" w:space="0"/>
            </w:tcBorders>
            <w:noWrap/>
            <w:vAlign w:val="center"/>
          </w:tcPr>
          <w:p w14:paraId="19FA4AA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D0B55B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60EF9AE">
            <w:pPr>
              <w:jc w:val="right"/>
              <w:rPr>
                <w:rFonts w:hint="default" w:ascii="Times New Roman" w:hAnsi="Times New Roman" w:eastAsia="宋体" w:cs="Times New Roman"/>
                <w:i w:val="0"/>
                <w:iCs w:val="0"/>
                <w:color w:val="000000"/>
                <w:sz w:val="20"/>
                <w:szCs w:val="20"/>
                <w:highlight w:val="none"/>
                <w:u w:val="none"/>
              </w:rPr>
            </w:pPr>
          </w:p>
        </w:tc>
      </w:tr>
      <w:tr w14:paraId="4A3E4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98F3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187" w:type="dxa"/>
            <w:tcBorders>
              <w:top w:val="nil"/>
              <w:left w:val="nil"/>
              <w:bottom w:val="single" w:color="000000" w:sz="4" w:space="0"/>
              <w:right w:val="single" w:color="000000" w:sz="4" w:space="0"/>
            </w:tcBorders>
            <w:noWrap/>
            <w:vAlign w:val="center"/>
          </w:tcPr>
          <w:p w14:paraId="137A8F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28" w:type="dxa"/>
            <w:tcBorders>
              <w:top w:val="nil"/>
              <w:left w:val="nil"/>
              <w:bottom w:val="single" w:color="000000" w:sz="4" w:space="0"/>
              <w:right w:val="single" w:color="000000" w:sz="4" w:space="0"/>
            </w:tcBorders>
            <w:noWrap/>
            <w:vAlign w:val="center"/>
          </w:tcPr>
          <w:p w14:paraId="5DE4FB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914.09</w:t>
            </w:r>
          </w:p>
        </w:tc>
        <w:tc>
          <w:tcPr>
            <w:tcW w:w="1126" w:type="dxa"/>
            <w:gridSpan w:val="2"/>
            <w:tcBorders>
              <w:top w:val="nil"/>
              <w:left w:val="nil"/>
              <w:bottom w:val="single" w:color="000000" w:sz="4" w:space="0"/>
              <w:right w:val="single" w:color="000000" w:sz="4" w:space="0"/>
            </w:tcBorders>
            <w:noWrap/>
            <w:vAlign w:val="center"/>
          </w:tcPr>
          <w:p w14:paraId="474293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1126" w:type="dxa"/>
            <w:tcBorders>
              <w:top w:val="nil"/>
              <w:left w:val="nil"/>
              <w:bottom w:val="single" w:color="000000" w:sz="4" w:space="0"/>
              <w:right w:val="single" w:color="000000" w:sz="4" w:space="0"/>
            </w:tcBorders>
            <w:noWrap/>
            <w:vAlign w:val="center"/>
          </w:tcPr>
          <w:p w14:paraId="2A593A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388.00</w:t>
            </w:r>
          </w:p>
        </w:tc>
        <w:tc>
          <w:tcPr>
            <w:tcW w:w="1126" w:type="dxa"/>
            <w:gridSpan w:val="2"/>
            <w:tcBorders>
              <w:top w:val="nil"/>
              <w:left w:val="nil"/>
              <w:bottom w:val="single" w:color="000000" w:sz="4" w:space="0"/>
              <w:right w:val="single" w:color="000000" w:sz="4" w:space="0"/>
            </w:tcBorders>
            <w:noWrap/>
            <w:vAlign w:val="center"/>
          </w:tcPr>
          <w:p w14:paraId="1548F3D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9D3E7D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D396471">
            <w:pPr>
              <w:jc w:val="right"/>
              <w:rPr>
                <w:rFonts w:hint="default" w:ascii="Times New Roman" w:hAnsi="Times New Roman" w:eastAsia="宋体" w:cs="Times New Roman"/>
                <w:i w:val="0"/>
                <w:iCs w:val="0"/>
                <w:color w:val="000000"/>
                <w:sz w:val="20"/>
                <w:szCs w:val="20"/>
                <w:highlight w:val="none"/>
                <w:u w:val="none"/>
              </w:rPr>
            </w:pPr>
          </w:p>
        </w:tc>
      </w:tr>
      <w:tr w14:paraId="775DB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3149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1187" w:type="dxa"/>
            <w:tcBorders>
              <w:top w:val="nil"/>
              <w:left w:val="nil"/>
              <w:bottom w:val="single" w:color="000000" w:sz="4" w:space="0"/>
              <w:right w:val="single" w:color="000000" w:sz="4" w:space="0"/>
            </w:tcBorders>
            <w:noWrap/>
            <w:vAlign w:val="center"/>
          </w:tcPr>
          <w:p w14:paraId="46549E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14:paraId="1B7340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831.57</w:t>
            </w:r>
          </w:p>
        </w:tc>
        <w:tc>
          <w:tcPr>
            <w:tcW w:w="1126" w:type="dxa"/>
            <w:gridSpan w:val="2"/>
            <w:tcBorders>
              <w:top w:val="nil"/>
              <w:left w:val="nil"/>
              <w:bottom w:val="single" w:color="000000" w:sz="4" w:space="0"/>
              <w:right w:val="single" w:color="000000" w:sz="4" w:space="0"/>
            </w:tcBorders>
            <w:noWrap/>
            <w:vAlign w:val="center"/>
          </w:tcPr>
          <w:p w14:paraId="039C57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1126" w:type="dxa"/>
            <w:tcBorders>
              <w:top w:val="nil"/>
              <w:left w:val="nil"/>
              <w:bottom w:val="single" w:color="000000" w:sz="4" w:space="0"/>
              <w:right w:val="single" w:color="000000" w:sz="4" w:space="0"/>
            </w:tcBorders>
            <w:noWrap/>
            <w:vAlign w:val="center"/>
          </w:tcPr>
          <w:p w14:paraId="17A995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305.48</w:t>
            </w:r>
          </w:p>
        </w:tc>
        <w:tc>
          <w:tcPr>
            <w:tcW w:w="1126" w:type="dxa"/>
            <w:gridSpan w:val="2"/>
            <w:tcBorders>
              <w:top w:val="nil"/>
              <w:left w:val="nil"/>
              <w:bottom w:val="single" w:color="000000" w:sz="4" w:space="0"/>
              <w:right w:val="single" w:color="000000" w:sz="4" w:space="0"/>
            </w:tcBorders>
            <w:noWrap/>
            <w:vAlign w:val="center"/>
          </w:tcPr>
          <w:p w14:paraId="5CE595F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420F07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380C56D">
            <w:pPr>
              <w:jc w:val="right"/>
              <w:rPr>
                <w:rFonts w:hint="default" w:ascii="Times New Roman" w:hAnsi="Times New Roman" w:eastAsia="宋体" w:cs="Times New Roman"/>
                <w:i w:val="0"/>
                <w:iCs w:val="0"/>
                <w:color w:val="000000"/>
                <w:sz w:val="20"/>
                <w:szCs w:val="20"/>
                <w:highlight w:val="none"/>
                <w:u w:val="none"/>
              </w:rPr>
            </w:pPr>
          </w:p>
        </w:tc>
      </w:tr>
      <w:tr w14:paraId="42F8C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1144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1187" w:type="dxa"/>
            <w:tcBorders>
              <w:top w:val="nil"/>
              <w:left w:val="nil"/>
              <w:bottom w:val="single" w:color="000000" w:sz="4" w:space="0"/>
              <w:right w:val="single" w:color="000000" w:sz="4" w:space="0"/>
            </w:tcBorders>
            <w:noWrap/>
            <w:vAlign w:val="center"/>
          </w:tcPr>
          <w:p w14:paraId="79339E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1128" w:type="dxa"/>
            <w:tcBorders>
              <w:top w:val="nil"/>
              <w:left w:val="nil"/>
              <w:bottom w:val="single" w:color="000000" w:sz="4" w:space="0"/>
              <w:right w:val="single" w:color="000000" w:sz="4" w:space="0"/>
            </w:tcBorders>
            <w:noWrap/>
            <w:vAlign w:val="center"/>
          </w:tcPr>
          <w:p w14:paraId="56E35D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29.82</w:t>
            </w:r>
          </w:p>
        </w:tc>
        <w:tc>
          <w:tcPr>
            <w:tcW w:w="1126" w:type="dxa"/>
            <w:gridSpan w:val="2"/>
            <w:tcBorders>
              <w:top w:val="nil"/>
              <w:left w:val="nil"/>
              <w:bottom w:val="single" w:color="000000" w:sz="4" w:space="0"/>
              <w:right w:val="single" w:color="000000" w:sz="4" w:space="0"/>
            </w:tcBorders>
            <w:noWrap/>
            <w:vAlign w:val="center"/>
          </w:tcPr>
          <w:p w14:paraId="5C75597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FD9CE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29.82</w:t>
            </w:r>
          </w:p>
        </w:tc>
        <w:tc>
          <w:tcPr>
            <w:tcW w:w="1126" w:type="dxa"/>
            <w:gridSpan w:val="2"/>
            <w:tcBorders>
              <w:top w:val="nil"/>
              <w:left w:val="nil"/>
              <w:bottom w:val="single" w:color="000000" w:sz="4" w:space="0"/>
              <w:right w:val="single" w:color="000000" w:sz="4" w:space="0"/>
            </w:tcBorders>
            <w:noWrap/>
            <w:vAlign w:val="center"/>
          </w:tcPr>
          <w:p w14:paraId="78C4E58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048707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ABAEB0D">
            <w:pPr>
              <w:jc w:val="right"/>
              <w:rPr>
                <w:rFonts w:hint="default" w:ascii="Times New Roman" w:hAnsi="Times New Roman" w:eastAsia="宋体" w:cs="Times New Roman"/>
                <w:i w:val="0"/>
                <w:iCs w:val="0"/>
                <w:color w:val="000000"/>
                <w:sz w:val="20"/>
                <w:szCs w:val="20"/>
                <w:highlight w:val="none"/>
                <w:u w:val="none"/>
              </w:rPr>
            </w:pPr>
          </w:p>
        </w:tc>
      </w:tr>
      <w:tr w14:paraId="0036D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F15E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1187" w:type="dxa"/>
            <w:tcBorders>
              <w:top w:val="nil"/>
              <w:left w:val="nil"/>
              <w:bottom w:val="single" w:color="000000" w:sz="4" w:space="0"/>
              <w:right w:val="single" w:color="000000" w:sz="4" w:space="0"/>
            </w:tcBorders>
            <w:noWrap/>
            <w:vAlign w:val="center"/>
          </w:tcPr>
          <w:p w14:paraId="789186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1128" w:type="dxa"/>
            <w:tcBorders>
              <w:top w:val="nil"/>
              <w:left w:val="nil"/>
              <w:bottom w:val="single" w:color="000000" w:sz="4" w:space="0"/>
              <w:right w:val="single" w:color="000000" w:sz="4" w:space="0"/>
            </w:tcBorders>
            <w:noWrap/>
            <w:vAlign w:val="center"/>
          </w:tcPr>
          <w:p w14:paraId="414DD3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50.31</w:t>
            </w:r>
          </w:p>
        </w:tc>
        <w:tc>
          <w:tcPr>
            <w:tcW w:w="1126" w:type="dxa"/>
            <w:gridSpan w:val="2"/>
            <w:tcBorders>
              <w:top w:val="nil"/>
              <w:left w:val="nil"/>
              <w:bottom w:val="single" w:color="000000" w:sz="4" w:space="0"/>
              <w:right w:val="single" w:color="000000" w:sz="4" w:space="0"/>
            </w:tcBorders>
            <w:noWrap/>
            <w:vAlign w:val="center"/>
          </w:tcPr>
          <w:p w14:paraId="0C6BB56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79159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50.31</w:t>
            </w:r>
          </w:p>
        </w:tc>
        <w:tc>
          <w:tcPr>
            <w:tcW w:w="1126" w:type="dxa"/>
            <w:gridSpan w:val="2"/>
            <w:tcBorders>
              <w:top w:val="nil"/>
              <w:left w:val="nil"/>
              <w:bottom w:val="single" w:color="000000" w:sz="4" w:space="0"/>
              <w:right w:val="single" w:color="000000" w:sz="4" w:space="0"/>
            </w:tcBorders>
            <w:noWrap/>
            <w:vAlign w:val="center"/>
          </w:tcPr>
          <w:p w14:paraId="547E12C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7E002B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B85B1BC">
            <w:pPr>
              <w:jc w:val="right"/>
              <w:rPr>
                <w:rFonts w:hint="default" w:ascii="Times New Roman" w:hAnsi="Times New Roman" w:eastAsia="宋体" w:cs="Times New Roman"/>
                <w:i w:val="0"/>
                <w:iCs w:val="0"/>
                <w:color w:val="000000"/>
                <w:sz w:val="20"/>
                <w:szCs w:val="20"/>
                <w:highlight w:val="none"/>
                <w:u w:val="none"/>
              </w:rPr>
            </w:pPr>
          </w:p>
        </w:tc>
      </w:tr>
      <w:tr w14:paraId="4FBCC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A0D7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1187" w:type="dxa"/>
            <w:tcBorders>
              <w:top w:val="nil"/>
              <w:left w:val="nil"/>
              <w:bottom w:val="single" w:color="000000" w:sz="4" w:space="0"/>
              <w:right w:val="single" w:color="000000" w:sz="4" w:space="0"/>
            </w:tcBorders>
            <w:noWrap/>
            <w:vAlign w:val="center"/>
          </w:tcPr>
          <w:p w14:paraId="53C85F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28" w:type="dxa"/>
            <w:tcBorders>
              <w:top w:val="nil"/>
              <w:left w:val="nil"/>
              <w:bottom w:val="single" w:color="000000" w:sz="4" w:space="0"/>
              <w:right w:val="single" w:color="000000" w:sz="4" w:space="0"/>
            </w:tcBorders>
            <w:noWrap/>
            <w:vAlign w:val="center"/>
          </w:tcPr>
          <w:p w14:paraId="5B697A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w:t>
            </w:r>
          </w:p>
        </w:tc>
        <w:tc>
          <w:tcPr>
            <w:tcW w:w="1126" w:type="dxa"/>
            <w:gridSpan w:val="2"/>
            <w:tcBorders>
              <w:top w:val="nil"/>
              <w:left w:val="nil"/>
              <w:bottom w:val="single" w:color="000000" w:sz="4" w:space="0"/>
              <w:right w:val="single" w:color="000000" w:sz="4" w:space="0"/>
            </w:tcBorders>
            <w:noWrap/>
            <w:vAlign w:val="center"/>
          </w:tcPr>
          <w:p w14:paraId="56E9445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065D3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w:t>
            </w:r>
          </w:p>
        </w:tc>
        <w:tc>
          <w:tcPr>
            <w:tcW w:w="1126" w:type="dxa"/>
            <w:gridSpan w:val="2"/>
            <w:tcBorders>
              <w:top w:val="nil"/>
              <w:left w:val="nil"/>
              <w:bottom w:val="single" w:color="000000" w:sz="4" w:space="0"/>
              <w:right w:val="single" w:color="000000" w:sz="4" w:space="0"/>
            </w:tcBorders>
            <w:noWrap/>
            <w:vAlign w:val="center"/>
          </w:tcPr>
          <w:p w14:paraId="0D4EDD7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170393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C730277">
            <w:pPr>
              <w:jc w:val="right"/>
              <w:rPr>
                <w:rFonts w:hint="default" w:ascii="Times New Roman" w:hAnsi="Times New Roman" w:eastAsia="宋体" w:cs="Times New Roman"/>
                <w:i w:val="0"/>
                <w:iCs w:val="0"/>
                <w:color w:val="000000"/>
                <w:sz w:val="20"/>
                <w:szCs w:val="20"/>
                <w:highlight w:val="none"/>
                <w:u w:val="none"/>
              </w:rPr>
            </w:pPr>
          </w:p>
        </w:tc>
      </w:tr>
      <w:tr w14:paraId="22067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0784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tcBorders>
              <w:top w:val="nil"/>
              <w:left w:val="nil"/>
              <w:bottom w:val="single" w:color="000000" w:sz="4" w:space="0"/>
              <w:right w:val="single" w:color="000000" w:sz="4" w:space="0"/>
            </w:tcBorders>
            <w:noWrap/>
            <w:vAlign w:val="center"/>
          </w:tcPr>
          <w:p w14:paraId="287E63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28" w:type="dxa"/>
            <w:tcBorders>
              <w:top w:val="nil"/>
              <w:left w:val="nil"/>
              <w:bottom w:val="single" w:color="000000" w:sz="4" w:space="0"/>
              <w:right w:val="single" w:color="000000" w:sz="4" w:space="0"/>
            </w:tcBorders>
            <w:noWrap/>
            <w:vAlign w:val="center"/>
          </w:tcPr>
          <w:p w14:paraId="149A94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147.22</w:t>
            </w:r>
          </w:p>
        </w:tc>
        <w:tc>
          <w:tcPr>
            <w:tcW w:w="1126" w:type="dxa"/>
            <w:gridSpan w:val="2"/>
            <w:tcBorders>
              <w:top w:val="nil"/>
              <w:left w:val="nil"/>
              <w:bottom w:val="single" w:color="000000" w:sz="4" w:space="0"/>
              <w:right w:val="single" w:color="000000" w:sz="4" w:space="0"/>
            </w:tcBorders>
            <w:noWrap/>
            <w:vAlign w:val="center"/>
          </w:tcPr>
          <w:p w14:paraId="77E9785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B6129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147.22</w:t>
            </w:r>
          </w:p>
        </w:tc>
        <w:tc>
          <w:tcPr>
            <w:tcW w:w="1126" w:type="dxa"/>
            <w:gridSpan w:val="2"/>
            <w:tcBorders>
              <w:top w:val="nil"/>
              <w:left w:val="nil"/>
              <w:bottom w:val="single" w:color="000000" w:sz="4" w:space="0"/>
              <w:right w:val="single" w:color="000000" w:sz="4" w:space="0"/>
            </w:tcBorders>
            <w:noWrap/>
            <w:vAlign w:val="center"/>
          </w:tcPr>
          <w:p w14:paraId="18395C2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094ABB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3542B62">
            <w:pPr>
              <w:jc w:val="right"/>
              <w:rPr>
                <w:rFonts w:hint="default" w:ascii="Times New Roman" w:hAnsi="Times New Roman" w:eastAsia="宋体" w:cs="Times New Roman"/>
                <w:i w:val="0"/>
                <w:iCs w:val="0"/>
                <w:color w:val="000000"/>
                <w:sz w:val="20"/>
                <w:szCs w:val="20"/>
                <w:highlight w:val="none"/>
                <w:u w:val="none"/>
              </w:rPr>
            </w:pPr>
          </w:p>
        </w:tc>
      </w:tr>
      <w:tr w14:paraId="66DED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AD31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187" w:type="dxa"/>
            <w:tcBorders>
              <w:top w:val="nil"/>
              <w:left w:val="nil"/>
              <w:bottom w:val="single" w:color="000000" w:sz="4" w:space="0"/>
              <w:right w:val="single" w:color="000000" w:sz="4" w:space="0"/>
            </w:tcBorders>
            <w:noWrap/>
            <w:vAlign w:val="center"/>
          </w:tcPr>
          <w:p w14:paraId="67703E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28" w:type="dxa"/>
            <w:tcBorders>
              <w:top w:val="nil"/>
              <w:left w:val="nil"/>
              <w:bottom w:val="single" w:color="000000" w:sz="4" w:space="0"/>
              <w:right w:val="single" w:color="000000" w:sz="4" w:space="0"/>
            </w:tcBorders>
            <w:noWrap/>
            <w:vAlign w:val="center"/>
          </w:tcPr>
          <w:p w14:paraId="30682A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98.98</w:t>
            </w:r>
          </w:p>
        </w:tc>
        <w:tc>
          <w:tcPr>
            <w:tcW w:w="1126" w:type="dxa"/>
            <w:gridSpan w:val="2"/>
            <w:tcBorders>
              <w:top w:val="nil"/>
              <w:left w:val="nil"/>
              <w:bottom w:val="single" w:color="000000" w:sz="4" w:space="0"/>
              <w:right w:val="single" w:color="000000" w:sz="4" w:space="0"/>
            </w:tcBorders>
            <w:noWrap/>
            <w:vAlign w:val="center"/>
          </w:tcPr>
          <w:p w14:paraId="2E3DE07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AFEBE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98.98</w:t>
            </w:r>
          </w:p>
        </w:tc>
        <w:tc>
          <w:tcPr>
            <w:tcW w:w="1126" w:type="dxa"/>
            <w:gridSpan w:val="2"/>
            <w:tcBorders>
              <w:top w:val="nil"/>
              <w:left w:val="nil"/>
              <w:bottom w:val="single" w:color="000000" w:sz="4" w:space="0"/>
              <w:right w:val="single" w:color="000000" w:sz="4" w:space="0"/>
            </w:tcBorders>
            <w:noWrap/>
            <w:vAlign w:val="center"/>
          </w:tcPr>
          <w:p w14:paraId="509CD0C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2431BC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3AD8FA1">
            <w:pPr>
              <w:jc w:val="right"/>
              <w:rPr>
                <w:rFonts w:hint="default" w:ascii="Times New Roman" w:hAnsi="Times New Roman" w:eastAsia="宋体" w:cs="Times New Roman"/>
                <w:i w:val="0"/>
                <w:iCs w:val="0"/>
                <w:color w:val="000000"/>
                <w:sz w:val="20"/>
                <w:szCs w:val="20"/>
                <w:highlight w:val="none"/>
                <w:u w:val="none"/>
              </w:rPr>
            </w:pPr>
          </w:p>
        </w:tc>
      </w:tr>
      <w:tr w14:paraId="6716D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43B3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187" w:type="dxa"/>
            <w:tcBorders>
              <w:top w:val="nil"/>
              <w:left w:val="nil"/>
              <w:bottom w:val="single" w:color="000000" w:sz="4" w:space="0"/>
              <w:right w:val="single" w:color="000000" w:sz="4" w:space="0"/>
            </w:tcBorders>
            <w:noWrap/>
            <w:vAlign w:val="center"/>
          </w:tcPr>
          <w:p w14:paraId="6D9249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28" w:type="dxa"/>
            <w:tcBorders>
              <w:top w:val="nil"/>
              <w:left w:val="nil"/>
              <w:bottom w:val="single" w:color="000000" w:sz="4" w:space="0"/>
              <w:right w:val="single" w:color="000000" w:sz="4" w:space="0"/>
            </w:tcBorders>
            <w:noWrap/>
            <w:vAlign w:val="center"/>
          </w:tcPr>
          <w:p w14:paraId="598BA7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48.24</w:t>
            </w:r>
          </w:p>
        </w:tc>
        <w:tc>
          <w:tcPr>
            <w:tcW w:w="1126" w:type="dxa"/>
            <w:gridSpan w:val="2"/>
            <w:tcBorders>
              <w:top w:val="nil"/>
              <w:left w:val="nil"/>
              <w:bottom w:val="single" w:color="000000" w:sz="4" w:space="0"/>
              <w:right w:val="single" w:color="000000" w:sz="4" w:space="0"/>
            </w:tcBorders>
            <w:noWrap/>
            <w:vAlign w:val="center"/>
          </w:tcPr>
          <w:p w14:paraId="4E1298C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22E84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48.24</w:t>
            </w:r>
          </w:p>
        </w:tc>
        <w:tc>
          <w:tcPr>
            <w:tcW w:w="1126" w:type="dxa"/>
            <w:gridSpan w:val="2"/>
            <w:tcBorders>
              <w:top w:val="nil"/>
              <w:left w:val="nil"/>
              <w:bottom w:val="single" w:color="000000" w:sz="4" w:space="0"/>
              <w:right w:val="single" w:color="000000" w:sz="4" w:space="0"/>
            </w:tcBorders>
            <w:noWrap/>
            <w:vAlign w:val="center"/>
          </w:tcPr>
          <w:p w14:paraId="0D63E0B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432816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9878193">
            <w:pPr>
              <w:jc w:val="right"/>
              <w:rPr>
                <w:rFonts w:hint="default" w:ascii="Times New Roman" w:hAnsi="Times New Roman" w:eastAsia="宋体" w:cs="Times New Roman"/>
                <w:i w:val="0"/>
                <w:iCs w:val="0"/>
                <w:color w:val="000000"/>
                <w:sz w:val="20"/>
                <w:szCs w:val="20"/>
                <w:highlight w:val="none"/>
                <w:u w:val="none"/>
              </w:rPr>
            </w:pPr>
          </w:p>
        </w:tc>
      </w:tr>
      <w:tr w14:paraId="62EDB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8412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187" w:type="dxa"/>
            <w:tcBorders>
              <w:top w:val="nil"/>
              <w:left w:val="nil"/>
              <w:bottom w:val="single" w:color="000000" w:sz="4" w:space="0"/>
              <w:right w:val="single" w:color="000000" w:sz="4" w:space="0"/>
            </w:tcBorders>
            <w:noWrap/>
            <w:vAlign w:val="center"/>
          </w:tcPr>
          <w:p w14:paraId="7BE6D5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noWrap/>
            <w:vAlign w:val="center"/>
          </w:tcPr>
          <w:p w14:paraId="122597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1126" w:type="dxa"/>
            <w:gridSpan w:val="2"/>
            <w:tcBorders>
              <w:top w:val="nil"/>
              <w:left w:val="nil"/>
              <w:bottom w:val="single" w:color="000000" w:sz="4" w:space="0"/>
              <w:right w:val="single" w:color="000000" w:sz="4" w:space="0"/>
            </w:tcBorders>
            <w:noWrap/>
            <w:vAlign w:val="center"/>
          </w:tcPr>
          <w:p w14:paraId="0E7AD8E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0D7D6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1126" w:type="dxa"/>
            <w:gridSpan w:val="2"/>
            <w:tcBorders>
              <w:top w:val="nil"/>
              <w:left w:val="nil"/>
              <w:bottom w:val="single" w:color="000000" w:sz="4" w:space="0"/>
              <w:right w:val="single" w:color="000000" w:sz="4" w:space="0"/>
            </w:tcBorders>
            <w:noWrap/>
            <w:vAlign w:val="center"/>
          </w:tcPr>
          <w:p w14:paraId="50CA209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7A89552">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61FC42F">
            <w:pPr>
              <w:jc w:val="right"/>
              <w:rPr>
                <w:rFonts w:hint="default" w:ascii="Times New Roman" w:hAnsi="Times New Roman" w:eastAsia="宋体" w:cs="Times New Roman"/>
                <w:i w:val="0"/>
                <w:iCs w:val="0"/>
                <w:color w:val="000000"/>
                <w:sz w:val="20"/>
                <w:szCs w:val="20"/>
                <w:highlight w:val="none"/>
                <w:u w:val="none"/>
              </w:rPr>
            </w:pPr>
          </w:p>
        </w:tc>
      </w:tr>
      <w:tr w14:paraId="43755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2187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187" w:type="dxa"/>
            <w:tcBorders>
              <w:top w:val="nil"/>
              <w:left w:val="nil"/>
              <w:bottom w:val="single" w:color="000000" w:sz="4" w:space="0"/>
              <w:right w:val="single" w:color="000000" w:sz="4" w:space="0"/>
            </w:tcBorders>
            <w:noWrap/>
            <w:vAlign w:val="center"/>
          </w:tcPr>
          <w:p w14:paraId="0DF510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noWrap/>
            <w:vAlign w:val="center"/>
          </w:tcPr>
          <w:p w14:paraId="07DB34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1126" w:type="dxa"/>
            <w:gridSpan w:val="2"/>
            <w:tcBorders>
              <w:top w:val="nil"/>
              <w:left w:val="nil"/>
              <w:bottom w:val="single" w:color="000000" w:sz="4" w:space="0"/>
              <w:right w:val="single" w:color="000000" w:sz="4" w:space="0"/>
            </w:tcBorders>
            <w:noWrap/>
            <w:vAlign w:val="center"/>
          </w:tcPr>
          <w:p w14:paraId="18055FE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50F82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1126" w:type="dxa"/>
            <w:gridSpan w:val="2"/>
            <w:tcBorders>
              <w:top w:val="nil"/>
              <w:left w:val="nil"/>
              <w:bottom w:val="single" w:color="000000" w:sz="4" w:space="0"/>
              <w:right w:val="single" w:color="000000" w:sz="4" w:space="0"/>
            </w:tcBorders>
            <w:noWrap/>
            <w:vAlign w:val="center"/>
          </w:tcPr>
          <w:p w14:paraId="4DF29A2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18A0AD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0A31D8C">
            <w:pPr>
              <w:jc w:val="right"/>
              <w:rPr>
                <w:rFonts w:hint="default" w:ascii="Times New Roman" w:hAnsi="Times New Roman" w:eastAsia="宋体" w:cs="Times New Roman"/>
                <w:i w:val="0"/>
                <w:iCs w:val="0"/>
                <w:color w:val="000000"/>
                <w:sz w:val="20"/>
                <w:szCs w:val="20"/>
                <w:highlight w:val="none"/>
                <w:u w:val="none"/>
              </w:rPr>
            </w:pPr>
          </w:p>
        </w:tc>
      </w:tr>
      <w:tr w14:paraId="1CD11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FF4F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14:paraId="6A5E9F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14:paraId="79002C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4,729.22</w:t>
            </w:r>
          </w:p>
        </w:tc>
        <w:tc>
          <w:tcPr>
            <w:tcW w:w="1126" w:type="dxa"/>
            <w:gridSpan w:val="2"/>
            <w:tcBorders>
              <w:top w:val="nil"/>
              <w:left w:val="nil"/>
              <w:bottom w:val="single" w:color="000000" w:sz="4" w:space="0"/>
              <w:right w:val="single" w:color="000000" w:sz="4" w:space="0"/>
            </w:tcBorders>
            <w:noWrap/>
            <w:vAlign w:val="center"/>
          </w:tcPr>
          <w:p w14:paraId="66518A2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87F58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4,729.22</w:t>
            </w:r>
          </w:p>
        </w:tc>
        <w:tc>
          <w:tcPr>
            <w:tcW w:w="1126" w:type="dxa"/>
            <w:gridSpan w:val="2"/>
            <w:tcBorders>
              <w:top w:val="nil"/>
              <w:left w:val="nil"/>
              <w:bottom w:val="single" w:color="000000" w:sz="4" w:space="0"/>
              <w:right w:val="single" w:color="000000" w:sz="4" w:space="0"/>
            </w:tcBorders>
            <w:noWrap/>
            <w:vAlign w:val="center"/>
          </w:tcPr>
          <w:p w14:paraId="5C8F537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192D00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E7ED232">
            <w:pPr>
              <w:jc w:val="right"/>
              <w:rPr>
                <w:rFonts w:hint="default" w:ascii="Times New Roman" w:hAnsi="Times New Roman" w:eastAsia="宋体" w:cs="Times New Roman"/>
                <w:i w:val="0"/>
                <w:iCs w:val="0"/>
                <w:color w:val="000000"/>
                <w:sz w:val="20"/>
                <w:szCs w:val="20"/>
                <w:highlight w:val="none"/>
                <w:u w:val="none"/>
              </w:rPr>
            </w:pPr>
          </w:p>
        </w:tc>
      </w:tr>
      <w:tr w14:paraId="2EE05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BE22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187" w:type="dxa"/>
            <w:tcBorders>
              <w:top w:val="nil"/>
              <w:left w:val="nil"/>
              <w:bottom w:val="single" w:color="000000" w:sz="4" w:space="0"/>
              <w:right w:val="single" w:color="000000" w:sz="4" w:space="0"/>
            </w:tcBorders>
            <w:noWrap/>
            <w:vAlign w:val="center"/>
          </w:tcPr>
          <w:p w14:paraId="62454E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128" w:type="dxa"/>
            <w:tcBorders>
              <w:top w:val="nil"/>
              <w:left w:val="nil"/>
              <w:bottom w:val="single" w:color="000000" w:sz="4" w:space="0"/>
              <w:right w:val="single" w:color="000000" w:sz="4" w:space="0"/>
            </w:tcBorders>
            <w:noWrap/>
            <w:vAlign w:val="center"/>
          </w:tcPr>
          <w:p w14:paraId="404B75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4,492.03</w:t>
            </w:r>
          </w:p>
        </w:tc>
        <w:tc>
          <w:tcPr>
            <w:tcW w:w="1126" w:type="dxa"/>
            <w:gridSpan w:val="2"/>
            <w:tcBorders>
              <w:top w:val="nil"/>
              <w:left w:val="nil"/>
              <w:bottom w:val="single" w:color="000000" w:sz="4" w:space="0"/>
              <w:right w:val="single" w:color="000000" w:sz="4" w:space="0"/>
            </w:tcBorders>
            <w:noWrap/>
            <w:vAlign w:val="center"/>
          </w:tcPr>
          <w:p w14:paraId="346C92A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43A34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4,492.03</w:t>
            </w:r>
          </w:p>
        </w:tc>
        <w:tc>
          <w:tcPr>
            <w:tcW w:w="1126" w:type="dxa"/>
            <w:gridSpan w:val="2"/>
            <w:tcBorders>
              <w:top w:val="nil"/>
              <w:left w:val="nil"/>
              <w:bottom w:val="single" w:color="000000" w:sz="4" w:space="0"/>
              <w:right w:val="single" w:color="000000" w:sz="4" w:space="0"/>
            </w:tcBorders>
            <w:noWrap/>
            <w:vAlign w:val="center"/>
          </w:tcPr>
          <w:p w14:paraId="67B4EB4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9B342D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BED9506">
            <w:pPr>
              <w:jc w:val="right"/>
              <w:rPr>
                <w:rFonts w:hint="default" w:ascii="Times New Roman" w:hAnsi="Times New Roman" w:eastAsia="宋体" w:cs="Times New Roman"/>
                <w:i w:val="0"/>
                <w:iCs w:val="0"/>
                <w:color w:val="000000"/>
                <w:sz w:val="20"/>
                <w:szCs w:val="20"/>
                <w:highlight w:val="none"/>
                <w:u w:val="none"/>
              </w:rPr>
            </w:pPr>
          </w:p>
        </w:tc>
      </w:tr>
      <w:tr w14:paraId="2E3E4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0E40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187" w:type="dxa"/>
            <w:tcBorders>
              <w:top w:val="nil"/>
              <w:left w:val="nil"/>
              <w:bottom w:val="single" w:color="000000" w:sz="4" w:space="0"/>
              <w:right w:val="single" w:color="000000" w:sz="4" w:space="0"/>
            </w:tcBorders>
            <w:noWrap/>
            <w:vAlign w:val="center"/>
          </w:tcPr>
          <w:p w14:paraId="7432EB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128" w:type="dxa"/>
            <w:tcBorders>
              <w:top w:val="nil"/>
              <w:left w:val="nil"/>
              <w:bottom w:val="single" w:color="000000" w:sz="4" w:space="0"/>
              <w:right w:val="single" w:color="000000" w:sz="4" w:space="0"/>
            </w:tcBorders>
            <w:noWrap/>
            <w:vAlign w:val="center"/>
          </w:tcPr>
          <w:p w14:paraId="06720F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237.19</w:t>
            </w:r>
          </w:p>
        </w:tc>
        <w:tc>
          <w:tcPr>
            <w:tcW w:w="1126" w:type="dxa"/>
            <w:gridSpan w:val="2"/>
            <w:tcBorders>
              <w:top w:val="nil"/>
              <w:left w:val="nil"/>
              <w:bottom w:val="single" w:color="000000" w:sz="4" w:space="0"/>
              <w:right w:val="single" w:color="000000" w:sz="4" w:space="0"/>
            </w:tcBorders>
            <w:noWrap/>
            <w:vAlign w:val="center"/>
          </w:tcPr>
          <w:p w14:paraId="69B0B94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1F5DA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237.19</w:t>
            </w:r>
          </w:p>
        </w:tc>
        <w:tc>
          <w:tcPr>
            <w:tcW w:w="1126" w:type="dxa"/>
            <w:gridSpan w:val="2"/>
            <w:tcBorders>
              <w:top w:val="nil"/>
              <w:left w:val="nil"/>
              <w:bottom w:val="single" w:color="000000" w:sz="4" w:space="0"/>
              <w:right w:val="single" w:color="000000" w:sz="4" w:space="0"/>
            </w:tcBorders>
            <w:noWrap/>
            <w:vAlign w:val="center"/>
          </w:tcPr>
          <w:p w14:paraId="7F8565D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106EDE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8A1199C">
            <w:pPr>
              <w:jc w:val="right"/>
              <w:rPr>
                <w:rFonts w:hint="default" w:ascii="Times New Roman" w:hAnsi="Times New Roman" w:eastAsia="宋体" w:cs="Times New Roman"/>
                <w:i w:val="0"/>
                <w:iCs w:val="0"/>
                <w:color w:val="000000"/>
                <w:sz w:val="20"/>
                <w:szCs w:val="20"/>
                <w:highlight w:val="none"/>
                <w:u w:val="none"/>
              </w:rPr>
            </w:pPr>
          </w:p>
        </w:tc>
      </w:tr>
      <w:tr w14:paraId="3BE42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2A29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187" w:type="dxa"/>
            <w:tcBorders>
              <w:top w:val="nil"/>
              <w:left w:val="nil"/>
              <w:bottom w:val="single" w:color="000000" w:sz="4" w:space="0"/>
              <w:right w:val="single" w:color="000000" w:sz="4" w:space="0"/>
            </w:tcBorders>
            <w:noWrap/>
            <w:vAlign w:val="center"/>
          </w:tcPr>
          <w:p w14:paraId="468B19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14:paraId="1BBCA6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1126" w:type="dxa"/>
            <w:gridSpan w:val="2"/>
            <w:tcBorders>
              <w:top w:val="nil"/>
              <w:left w:val="nil"/>
              <w:bottom w:val="single" w:color="000000" w:sz="4" w:space="0"/>
              <w:right w:val="single" w:color="000000" w:sz="4" w:space="0"/>
            </w:tcBorders>
            <w:noWrap/>
            <w:vAlign w:val="center"/>
          </w:tcPr>
          <w:p w14:paraId="32D9DEF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BC3C4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1126" w:type="dxa"/>
            <w:gridSpan w:val="2"/>
            <w:tcBorders>
              <w:top w:val="nil"/>
              <w:left w:val="nil"/>
              <w:bottom w:val="single" w:color="000000" w:sz="4" w:space="0"/>
              <w:right w:val="single" w:color="000000" w:sz="4" w:space="0"/>
            </w:tcBorders>
            <w:noWrap/>
            <w:vAlign w:val="center"/>
          </w:tcPr>
          <w:p w14:paraId="1C91011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2FDB71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51B4EB9">
            <w:pPr>
              <w:jc w:val="right"/>
              <w:rPr>
                <w:rFonts w:hint="default" w:ascii="Times New Roman" w:hAnsi="Times New Roman" w:eastAsia="宋体" w:cs="Times New Roman"/>
                <w:i w:val="0"/>
                <w:iCs w:val="0"/>
                <w:color w:val="000000"/>
                <w:sz w:val="20"/>
                <w:szCs w:val="20"/>
                <w:highlight w:val="none"/>
                <w:u w:val="none"/>
              </w:rPr>
            </w:pPr>
          </w:p>
        </w:tc>
      </w:tr>
      <w:tr w14:paraId="0AC05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B67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187" w:type="dxa"/>
            <w:tcBorders>
              <w:top w:val="nil"/>
              <w:left w:val="nil"/>
              <w:bottom w:val="single" w:color="000000" w:sz="4" w:space="0"/>
              <w:right w:val="single" w:color="000000" w:sz="4" w:space="0"/>
            </w:tcBorders>
            <w:noWrap/>
            <w:vAlign w:val="center"/>
          </w:tcPr>
          <w:p w14:paraId="11FA1D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14:paraId="05F80B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1126" w:type="dxa"/>
            <w:gridSpan w:val="2"/>
            <w:tcBorders>
              <w:top w:val="nil"/>
              <w:left w:val="nil"/>
              <w:bottom w:val="single" w:color="000000" w:sz="4" w:space="0"/>
              <w:right w:val="single" w:color="000000" w:sz="4" w:space="0"/>
            </w:tcBorders>
            <w:noWrap/>
            <w:vAlign w:val="center"/>
          </w:tcPr>
          <w:p w14:paraId="5DEA012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E04B5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1126" w:type="dxa"/>
            <w:gridSpan w:val="2"/>
            <w:tcBorders>
              <w:top w:val="nil"/>
              <w:left w:val="nil"/>
              <w:bottom w:val="single" w:color="000000" w:sz="4" w:space="0"/>
              <w:right w:val="single" w:color="000000" w:sz="4" w:space="0"/>
            </w:tcBorders>
            <w:noWrap/>
            <w:vAlign w:val="center"/>
          </w:tcPr>
          <w:p w14:paraId="36EB345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0CB0DE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59E30D2">
            <w:pPr>
              <w:jc w:val="right"/>
              <w:rPr>
                <w:rFonts w:hint="default" w:ascii="Times New Roman" w:hAnsi="Times New Roman" w:eastAsia="宋体" w:cs="Times New Roman"/>
                <w:i w:val="0"/>
                <w:iCs w:val="0"/>
                <w:color w:val="000000"/>
                <w:sz w:val="20"/>
                <w:szCs w:val="20"/>
                <w:highlight w:val="none"/>
                <w:u w:val="none"/>
              </w:rPr>
            </w:pPr>
          </w:p>
        </w:tc>
      </w:tr>
      <w:tr w14:paraId="65E14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D7AF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536B1E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6D4675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48.92</w:t>
            </w:r>
          </w:p>
        </w:tc>
        <w:tc>
          <w:tcPr>
            <w:tcW w:w="1126" w:type="dxa"/>
            <w:gridSpan w:val="2"/>
            <w:tcBorders>
              <w:top w:val="nil"/>
              <w:left w:val="nil"/>
              <w:bottom w:val="single" w:color="000000" w:sz="4" w:space="0"/>
              <w:right w:val="single" w:color="000000" w:sz="4" w:space="0"/>
            </w:tcBorders>
            <w:noWrap/>
            <w:vAlign w:val="center"/>
          </w:tcPr>
          <w:p w14:paraId="2C0AE67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7C40B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48.92</w:t>
            </w:r>
          </w:p>
        </w:tc>
        <w:tc>
          <w:tcPr>
            <w:tcW w:w="1126" w:type="dxa"/>
            <w:gridSpan w:val="2"/>
            <w:tcBorders>
              <w:top w:val="nil"/>
              <w:left w:val="nil"/>
              <w:bottom w:val="single" w:color="000000" w:sz="4" w:space="0"/>
              <w:right w:val="single" w:color="000000" w:sz="4" w:space="0"/>
            </w:tcBorders>
            <w:noWrap/>
            <w:vAlign w:val="center"/>
          </w:tcPr>
          <w:p w14:paraId="0BD1830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74F6E8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B16F508">
            <w:pPr>
              <w:jc w:val="right"/>
              <w:rPr>
                <w:rFonts w:hint="default" w:ascii="Times New Roman" w:hAnsi="Times New Roman" w:eastAsia="宋体" w:cs="Times New Roman"/>
                <w:i w:val="0"/>
                <w:iCs w:val="0"/>
                <w:color w:val="000000"/>
                <w:sz w:val="20"/>
                <w:szCs w:val="20"/>
                <w:highlight w:val="none"/>
                <w:u w:val="none"/>
              </w:rPr>
            </w:pPr>
          </w:p>
        </w:tc>
      </w:tr>
      <w:tr w14:paraId="09D6F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1B21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1187" w:type="dxa"/>
            <w:tcBorders>
              <w:top w:val="nil"/>
              <w:left w:val="nil"/>
              <w:bottom w:val="single" w:color="000000" w:sz="4" w:space="0"/>
              <w:right w:val="single" w:color="000000" w:sz="4" w:space="0"/>
            </w:tcBorders>
            <w:noWrap/>
            <w:vAlign w:val="center"/>
          </w:tcPr>
          <w:p w14:paraId="65A56A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1128" w:type="dxa"/>
            <w:tcBorders>
              <w:top w:val="nil"/>
              <w:left w:val="nil"/>
              <w:bottom w:val="single" w:color="000000" w:sz="4" w:space="0"/>
              <w:right w:val="single" w:color="000000" w:sz="4" w:space="0"/>
            </w:tcBorders>
            <w:noWrap/>
            <w:vAlign w:val="center"/>
          </w:tcPr>
          <w:p w14:paraId="2371A4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w:t>
            </w:r>
          </w:p>
        </w:tc>
        <w:tc>
          <w:tcPr>
            <w:tcW w:w="1126" w:type="dxa"/>
            <w:gridSpan w:val="2"/>
            <w:tcBorders>
              <w:top w:val="nil"/>
              <w:left w:val="nil"/>
              <w:bottom w:val="single" w:color="000000" w:sz="4" w:space="0"/>
              <w:right w:val="single" w:color="000000" w:sz="4" w:space="0"/>
            </w:tcBorders>
            <w:noWrap/>
            <w:vAlign w:val="center"/>
          </w:tcPr>
          <w:p w14:paraId="57FB7BE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CAD5D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w:t>
            </w:r>
          </w:p>
        </w:tc>
        <w:tc>
          <w:tcPr>
            <w:tcW w:w="1126" w:type="dxa"/>
            <w:gridSpan w:val="2"/>
            <w:tcBorders>
              <w:top w:val="nil"/>
              <w:left w:val="nil"/>
              <w:bottom w:val="single" w:color="000000" w:sz="4" w:space="0"/>
              <w:right w:val="single" w:color="000000" w:sz="4" w:space="0"/>
            </w:tcBorders>
            <w:noWrap/>
            <w:vAlign w:val="center"/>
          </w:tcPr>
          <w:p w14:paraId="610C2A7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00A0E2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846451F">
            <w:pPr>
              <w:jc w:val="right"/>
              <w:rPr>
                <w:rFonts w:hint="default" w:ascii="Times New Roman" w:hAnsi="Times New Roman" w:eastAsia="宋体" w:cs="Times New Roman"/>
                <w:i w:val="0"/>
                <w:iCs w:val="0"/>
                <w:color w:val="000000"/>
                <w:sz w:val="20"/>
                <w:szCs w:val="20"/>
                <w:highlight w:val="none"/>
                <w:u w:val="none"/>
              </w:rPr>
            </w:pPr>
          </w:p>
        </w:tc>
      </w:tr>
      <w:tr w14:paraId="1585E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1F01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2210106</w:t>
            </w:r>
          </w:p>
        </w:tc>
        <w:tc>
          <w:tcPr>
            <w:tcW w:w="1187" w:type="dxa"/>
            <w:tcBorders>
              <w:top w:val="nil"/>
              <w:left w:val="nil"/>
              <w:bottom w:val="single" w:color="000000" w:sz="4" w:space="0"/>
              <w:right w:val="single" w:color="000000" w:sz="4" w:space="0"/>
            </w:tcBorders>
            <w:noWrap/>
            <w:vAlign w:val="center"/>
          </w:tcPr>
          <w:p w14:paraId="0D261F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公共租赁住房</w:t>
            </w:r>
          </w:p>
        </w:tc>
        <w:tc>
          <w:tcPr>
            <w:tcW w:w="1128" w:type="dxa"/>
            <w:tcBorders>
              <w:top w:val="nil"/>
              <w:left w:val="nil"/>
              <w:bottom w:val="single" w:color="000000" w:sz="4" w:space="0"/>
              <w:right w:val="single" w:color="000000" w:sz="4" w:space="0"/>
            </w:tcBorders>
            <w:noWrap/>
            <w:vAlign w:val="center"/>
          </w:tcPr>
          <w:p w14:paraId="7D9D44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w:t>
            </w:r>
          </w:p>
        </w:tc>
        <w:tc>
          <w:tcPr>
            <w:tcW w:w="1126" w:type="dxa"/>
            <w:gridSpan w:val="2"/>
            <w:tcBorders>
              <w:top w:val="nil"/>
              <w:left w:val="nil"/>
              <w:bottom w:val="single" w:color="000000" w:sz="4" w:space="0"/>
              <w:right w:val="single" w:color="000000" w:sz="4" w:space="0"/>
            </w:tcBorders>
            <w:noWrap/>
            <w:vAlign w:val="center"/>
          </w:tcPr>
          <w:p w14:paraId="4854DE5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FA24E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w:t>
            </w:r>
          </w:p>
        </w:tc>
        <w:tc>
          <w:tcPr>
            <w:tcW w:w="1126" w:type="dxa"/>
            <w:gridSpan w:val="2"/>
            <w:tcBorders>
              <w:top w:val="nil"/>
              <w:left w:val="nil"/>
              <w:bottom w:val="single" w:color="000000" w:sz="4" w:space="0"/>
              <w:right w:val="single" w:color="000000" w:sz="4" w:space="0"/>
            </w:tcBorders>
            <w:noWrap/>
            <w:vAlign w:val="center"/>
          </w:tcPr>
          <w:p w14:paraId="1076B31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210C89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EB8D6BB">
            <w:pPr>
              <w:jc w:val="right"/>
              <w:rPr>
                <w:rFonts w:hint="default" w:ascii="Times New Roman" w:hAnsi="Times New Roman" w:eastAsia="宋体" w:cs="Times New Roman"/>
                <w:i w:val="0"/>
                <w:iCs w:val="0"/>
                <w:color w:val="000000"/>
                <w:sz w:val="20"/>
                <w:szCs w:val="20"/>
                <w:highlight w:val="none"/>
                <w:u w:val="none"/>
              </w:rPr>
            </w:pPr>
          </w:p>
        </w:tc>
      </w:tr>
      <w:tr w14:paraId="5EE10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9518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2210199</w:t>
            </w:r>
          </w:p>
        </w:tc>
        <w:tc>
          <w:tcPr>
            <w:tcW w:w="1187" w:type="dxa"/>
            <w:tcBorders>
              <w:top w:val="nil"/>
              <w:left w:val="nil"/>
              <w:bottom w:val="single" w:color="000000" w:sz="4" w:space="0"/>
              <w:right w:val="single" w:color="000000" w:sz="4" w:space="0"/>
            </w:tcBorders>
            <w:noWrap/>
            <w:vAlign w:val="center"/>
          </w:tcPr>
          <w:p w14:paraId="0FBEDD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其他保障性安居工程支出</w:t>
            </w:r>
          </w:p>
        </w:tc>
        <w:tc>
          <w:tcPr>
            <w:tcW w:w="1128" w:type="dxa"/>
            <w:tcBorders>
              <w:top w:val="nil"/>
              <w:left w:val="nil"/>
              <w:bottom w:val="single" w:color="000000" w:sz="4" w:space="0"/>
              <w:right w:val="single" w:color="000000" w:sz="4" w:space="0"/>
            </w:tcBorders>
            <w:noWrap/>
            <w:vAlign w:val="center"/>
          </w:tcPr>
          <w:p w14:paraId="62899E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28.50</w:t>
            </w:r>
          </w:p>
        </w:tc>
        <w:tc>
          <w:tcPr>
            <w:tcW w:w="1126" w:type="dxa"/>
            <w:gridSpan w:val="2"/>
            <w:tcBorders>
              <w:top w:val="nil"/>
              <w:left w:val="nil"/>
              <w:bottom w:val="single" w:color="000000" w:sz="4" w:space="0"/>
              <w:right w:val="single" w:color="000000" w:sz="4" w:space="0"/>
            </w:tcBorders>
            <w:noWrap/>
            <w:vAlign w:val="center"/>
          </w:tcPr>
          <w:p w14:paraId="227F925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4FA8A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28.50</w:t>
            </w:r>
          </w:p>
        </w:tc>
        <w:tc>
          <w:tcPr>
            <w:tcW w:w="1126" w:type="dxa"/>
            <w:gridSpan w:val="2"/>
            <w:tcBorders>
              <w:top w:val="nil"/>
              <w:left w:val="nil"/>
              <w:bottom w:val="single" w:color="000000" w:sz="4" w:space="0"/>
              <w:right w:val="single" w:color="000000" w:sz="4" w:space="0"/>
            </w:tcBorders>
            <w:noWrap/>
            <w:vAlign w:val="center"/>
          </w:tcPr>
          <w:p w14:paraId="4B55971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B22DC3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A085566">
            <w:pPr>
              <w:jc w:val="right"/>
              <w:rPr>
                <w:rFonts w:hint="default" w:ascii="Times New Roman" w:hAnsi="Times New Roman" w:eastAsia="宋体" w:cs="Times New Roman"/>
                <w:i w:val="0"/>
                <w:iCs w:val="0"/>
                <w:color w:val="000000"/>
                <w:sz w:val="20"/>
                <w:szCs w:val="20"/>
                <w:highlight w:val="none"/>
                <w:u w:val="none"/>
              </w:rPr>
            </w:pPr>
          </w:p>
        </w:tc>
      </w:tr>
      <w:tr w14:paraId="5A3A0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CED2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22103</w:t>
            </w:r>
          </w:p>
        </w:tc>
        <w:tc>
          <w:tcPr>
            <w:tcW w:w="1187" w:type="dxa"/>
            <w:tcBorders>
              <w:top w:val="nil"/>
              <w:left w:val="nil"/>
              <w:bottom w:val="single" w:color="000000" w:sz="4" w:space="0"/>
              <w:right w:val="single" w:color="000000" w:sz="4" w:space="0"/>
            </w:tcBorders>
            <w:noWrap/>
            <w:vAlign w:val="center"/>
          </w:tcPr>
          <w:p w14:paraId="2BBA66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城乡社区住宅</w:t>
            </w:r>
          </w:p>
        </w:tc>
        <w:tc>
          <w:tcPr>
            <w:tcW w:w="1128" w:type="dxa"/>
            <w:tcBorders>
              <w:top w:val="nil"/>
              <w:left w:val="nil"/>
              <w:bottom w:val="single" w:color="000000" w:sz="4" w:space="0"/>
              <w:right w:val="single" w:color="000000" w:sz="4" w:space="0"/>
            </w:tcBorders>
            <w:noWrap/>
            <w:vAlign w:val="center"/>
          </w:tcPr>
          <w:p w14:paraId="06DD96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14:paraId="22EE991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91175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14:paraId="0A8A323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6FBCD6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D349476">
            <w:pPr>
              <w:jc w:val="right"/>
              <w:rPr>
                <w:rFonts w:hint="default" w:ascii="Times New Roman" w:hAnsi="Times New Roman" w:eastAsia="宋体" w:cs="Times New Roman"/>
                <w:i w:val="0"/>
                <w:iCs w:val="0"/>
                <w:color w:val="000000"/>
                <w:sz w:val="20"/>
                <w:szCs w:val="20"/>
                <w:highlight w:val="none"/>
                <w:u w:val="none"/>
              </w:rPr>
            </w:pPr>
          </w:p>
        </w:tc>
      </w:tr>
      <w:tr w14:paraId="05101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4611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2210399</w:t>
            </w:r>
          </w:p>
        </w:tc>
        <w:tc>
          <w:tcPr>
            <w:tcW w:w="1187" w:type="dxa"/>
            <w:tcBorders>
              <w:top w:val="nil"/>
              <w:left w:val="nil"/>
              <w:bottom w:val="single" w:color="000000" w:sz="4" w:space="0"/>
              <w:right w:val="single" w:color="000000" w:sz="4" w:space="0"/>
            </w:tcBorders>
            <w:noWrap/>
            <w:vAlign w:val="center"/>
          </w:tcPr>
          <w:p w14:paraId="6825C7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其他城乡社区住宅支出</w:t>
            </w:r>
          </w:p>
        </w:tc>
        <w:tc>
          <w:tcPr>
            <w:tcW w:w="1128" w:type="dxa"/>
            <w:tcBorders>
              <w:top w:val="nil"/>
              <w:left w:val="nil"/>
              <w:bottom w:val="single" w:color="000000" w:sz="4" w:space="0"/>
              <w:right w:val="single" w:color="000000" w:sz="4" w:space="0"/>
            </w:tcBorders>
            <w:noWrap/>
            <w:vAlign w:val="center"/>
          </w:tcPr>
          <w:p w14:paraId="527280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14:paraId="483E435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8F11F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14:paraId="17B3596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31590E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111A959">
            <w:pPr>
              <w:jc w:val="right"/>
              <w:rPr>
                <w:rFonts w:hint="default" w:ascii="Times New Roman" w:hAnsi="Times New Roman" w:eastAsia="宋体" w:cs="Times New Roman"/>
                <w:i w:val="0"/>
                <w:iCs w:val="0"/>
                <w:color w:val="000000"/>
                <w:sz w:val="20"/>
                <w:szCs w:val="20"/>
                <w:highlight w:val="none"/>
                <w:u w:val="none"/>
              </w:rPr>
            </w:pPr>
          </w:p>
        </w:tc>
      </w:tr>
      <w:tr w14:paraId="0404F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5C3C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tcBorders>
              <w:top w:val="nil"/>
              <w:left w:val="nil"/>
              <w:bottom w:val="single" w:color="000000" w:sz="4" w:space="0"/>
              <w:right w:val="single" w:color="000000" w:sz="4" w:space="0"/>
            </w:tcBorders>
            <w:noWrap/>
            <w:vAlign w:val="center"/>
          </w:tcPr>
          <w:p w14:paraId="19F9D0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14:paraId="3EBB47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14:paraId="4B36449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CD457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14:paraId="3B6DA12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0C4F762">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7110022">
            <w:pPr>
              <w:jc w:val="right"/>
              <w:rPr>
                <w:rFonts w:hint="default" w:ascii="Times New Roman" w:hAnsi="Times New Roman" w:eastAsia="宋体" w:cs="Times New Roman"/>
                <w:i w:val="0"/>
                <w:iCs w:val="0"/>
                <w:color w:val="000000"/>
                <w:sz w:val="20"/>
                <w:szCs w:val="20"/>
                <w:highlight w:val="none"/>
                <w:u w:val="none"/>
              </w:rPr>
            </w:pPr>
          </w:p>
        </w:tc>
      </w:tr>
      <w:tr w14:paraId="01BD5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C147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1187" w:type="dxa"/>
            <w:tcBorders>
              <w:top w:val="nil"/>
              <w:left w:val="nil"/>
              <w:bottom w:val="single" w:color="000000" w:sz="4" w:space="0"/>
              <w:right w:val="single" w:color="000000" w:sz="4" w:space="0"/>
            </w:tcBorders>
            <w:noWrap/>
            <w:vAlign w:val="center"/>
          </w:tcPr>
          <w:p w14:paraId="62E5B7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14:paraId="0AAB4C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14:paraId="1BE0CC8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1F7BD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14:paraId="214256D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F27760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01C2BA0">
            <w:pPr>
              <w:jc w:val="right"/>
              <w:rPr>
                <w:rFonts w:hint="default" w:ascii="Times New Roman" w:hAnsi="Times New Roman" w:eastAsia="宋体" w:cs="Times New Roman"/>
                <w:i w:val="0"/>
                <w:iCs w:val="0"/>
                <w:color w:val="000000"/>
                <w:sz w:val="20"/>
                <w:szCs w:val="20"/>
                <w:highlight w:val="none"/>
                <w:u w:val="none"/>
              </w:rPr>
            </w:pPr>
          </w:p>
        </w:tc>
      </w:tr>
      <w:tr w14:paraId="224C2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77BA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1187" w:type="dxa"/>
            <w:tcBorders>
              <w:top w:val="nil"/>
              <w:left w:val="nil"/>
              <w:bottom w:val="single" w:color="000000" w:sz="4" w:space="0"/>
              <w:right w:val="single" w:color="000000" w:sz="4" w:space="0"/>
            </w:tcBorders>
            <w:noWrap/>
            <w:vAlign w:val="center"/>
          </w:tcPr>
          <w:p w14:paraId="3E27D1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14:paraId="6C7128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14:paraId="26F2727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270C5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1126" w:type="dxa"/>
            <w:gridSpan w:val="2"/>
            <w:tcBorders>
              <w:top w:val="nil"/>
              <w:left w:val="nil"/>
              <w:bottom w:val="single" w:color="000000" w:sz="4" w:space="0"/>
              <w:right w:val="single" w:color="000000" w:sz="4" w:space="0"/>
            </w:tcBorders>
            <w:noWrap/>
            <w:vAlign w:val="center"/>
          </w:tcPr>
          <w:p w14:paraId="34D0F0B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624FE4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113ABED">
            <w:pPr>
              <w:jc w:val="right"/>
              <w:rPr>
                <w:rFonts w:hint="default" w:ascii="Times New Roman" w:hAnsi="Times New Roman" w:eastAsia="宋体" w:cs="Times New Roman"/>
                <w:i w:val="0"/>
                <w:iCs w:val="0"/>
                <w:color w:val="000000"/>
                <w:sz w:val="20"/>
                <w:szCs w:val="20"/>
                <w:highlight w:val="none"/>
                <w:u w:val="none"/>
              </w:rPr>
            </w:pPr>
          </w:p>
        </w:tc>
      </w:tr>
      <w:tr w14:paraId="5CCD2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549DF6D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329E976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568123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73FE2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14EB7F8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0141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645A063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7E1DB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0A64B513">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部门（单位）：正定新区城市管理局（本级）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0EDCA9AA">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1C54A8AB">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6559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1D52EDA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04B4DC9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2A1714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790AD0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65A7D0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74F765B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5565D1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40D722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026509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769780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062699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487773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1DEA6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2255B61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1D55F57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30278F8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7C179D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34096C2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788222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783BE2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37BD6A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363C60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4508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7425D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673C02A9">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0BB832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5504F1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0162F9BF">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741D9B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7F3444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19227E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11AE81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462FC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D5015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5DD540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470A76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29,538.94</w:t>
            </w:r>
          </w:p>
        </w:tc>
        <w:tc>
          <w:tcPr>
            <w:tcW w:w="2098" w:type="dxa"/>
            <w:gridSpan w:val="2"/>
            <w:tcBorders>
              <w:top w:val="nil"/>
              <w:left w:val="nil"/>
              <w:bottom w:val="single" w:color="000000" w:sz="4" w:space="0"/>
              <w:right w:val="single" w:color="000000" w:sz="4" w:space="0"/>
            </w:tcBorders>
            <w:noWrap/>
            <w:vAlign w:val="center"/>
          </w:tcPr>
          <w:p w14:paraId="36C308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4FC6E2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38C0348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3BAD37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C3EAA6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F24DFED">
            <w:pPr>
              <w:jc w:val="right"/>
              <w:rPr>
                <w:rFonts w:hint="default" w:ascii="Times New Roman" w:hAnsi="Times New Roman" w:eastAsia="宋体" w:cs="Times New Roman"/>
                <w:i w:val="0"/>
                <w:iCs w:val="0"/>
                <w:color w:val="000000"/>
                <w:sz w:val="20"/>
                <w:szCs w:val="20"/>
                <w:highlight w:val="none"/>
                <w:u w:val="none"/>
              </w:rPr>
            </w:pPr>
          </w:p>
        </w:tc>
      </w:tr>
      <w:tr w14:paraId="03AF5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618DE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3F4B36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55488C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4,729.22</w:t>
            </w:r>
          </w:p>
        </w:tc>
        <w:tc>
          <w:tcPr>
            <w:tcW w:w="2098" w:type="dxa"/>
            <w:gridSpan w:val="2"/>
            <w:tcBorders>
              <w:top w:val="nil"/>
              <w:left w:val="nil"/>
              <w:bottom w:val="single" w:color="000000" w:sz="4" w:space="0"/>
              <w:right w:val="single" w:color="000000" w:sz="4" w:space="0"/>
            </w:tcBorders>
            <w:noWrap/>
            <w:vAlign w:val="center"/>
          </w:tcPr>
          <w:p w14:paraId="08E995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09B4DA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174C831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17427F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EE9FF4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8C66132">
            <w:pPr>
              <w:jc w:val="right"/>
              <w:rPr>
                <w:rFonts w:hint="default" w:ascii="Times New Roman" w:hAnsi="Times New Roman" w:eastAsia="宋体" w:cs="Times New Roman"/>
                <w:i w:val="0"/>
                <w:iCs w:val="0"/>
                <w:color w:val="000000"/>
                <w:sz w:val="20"/>
                <w:szCs w:val="20"/>
                <w:highlight w:val="none"/>
                <w:u w:val="none"/>
              </w:rPr>
            </w:pPr>
          </w:p>
        </w:tc>
      </w:tr>
      <w:tr w14:paraId="47997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5A543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5E7BE4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1D6B012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324DA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283D6E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653F59E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647883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337450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4769AB1">
            <w:pPr>
              <w:jc w:val="right"/>
              <w:rPr>
                <w:rFonts w:hint="default" w:ascii="Times New Roman" w:hAnsi="Times New Roman" w:eastAsia="宋体" w:cs="Times New Roman"/>
                <w:i w:val="0"/>
                <w:iCs w:val="0"/>
                <w:color w:val="000000"/>
                <w:sz w:val="20"/>
                <w:szCs w:val="20"/>
                <w:highlight w:val="none"/>
                <w:u w:val="none"/>
              </w:rPr>
            </w:pPr>
          </w:p>
        </w:tc>
      </w:tr>
      <w:tr w14:paraId="13485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708026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A4DDC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4710DB8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145AA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1FED66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773C7BA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CFC660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72F460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A64435A">
            <w:pPr>
              <w:jc w:val="right"/>
              <w:rPr>
                <w:rFonts w:hint="default" w:ascii="Times New Roman" w:hAnsi="Times New Roman" w:eastAsia="宋体" w:cs="Times New Roman"/>
                <w:i w:val="0"/>
                <w:iCs w:val="0"/>
                <w:color w:val="000000"/>
                <w:sz w:val="20"/>
                <w:szCs w:val="20"/>
                <w:highlight w:val="none"/>
                <w:u w:val="none"/>
              </w:rPr>
            </w:pPr>
          </w:p>
        </w:tc>
      </w:tr>
      <w:tr w14:paraId="562F0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A37152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A9F00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25F26E3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FD900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71127E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3D3AEE6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017A36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B3B2A8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B05929A">
            <w:pPr>
              <w:jc w:val="right"/>
              <w:rPr>
                <w:rFonts w:hint="default" w:ascii="Times New Roman" w:hAnsi="Times New Roman" w:eastAsia="宋体" w:cs="Times New Roman"/>
                <w:i w:val="0"/>
                <w:iCs w:val="0"/>
                <w:color w:val="000000"/>
                <w:sz w:val="20"/>
                <w:szCs w:val="20"/>
                <w:highlight w:val="none"/>
                <w:u w:val="none"/>
              </w:rPr>
            </w:pPr>
          </w:p>
        </w:tc>
      </w:tr>
      <w:tr w14:paraId="60AFE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DF6B7F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10645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280379E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64B01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19A5F0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2A8B9A4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9E7C49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D5FF8E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53393DB">
            <w:pPr>
              <w:jc w:val="right"/>
              <w:rPr>
                <w:rFonts w:hint="default" w:ascii="Times New Roman" w:hAnsi="Times New Roman" w:eastAsia="宋体" w:cs="Times New Roman"/>
                <w:i w:val="0"/>
                <w:iCs w:val="0"/>
                <w:color w:val="000000"/>
                <w:sz w:val="20"/>
                <w:szCs w:val="20"/>
                <w:highlight w:val="none"/>
                <w:u w:val="none"/>
              </w:rPr>
            </w:pPr>
          </w:p>
        </w:tc>
      </w:tr>
      <w:tr w14:paraId="13326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E840B5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8FEC9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0A8D2CD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DAD0E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4AA9F9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139561B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5498F6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ED36AE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27123EC">
            <w:pPr>
              <w:jc w:val="right"/>
              <w:rPr>
                <w:rFonts w:hint="default" w:ascii="Times New Roman" w:hAnsi="Times New Roman" w:eastAsia="宋体" w:cs="Times New Roman"/>
                <w:i w:val="0"/>
                <w:iCs w:val="0"/>
                <w:color w:val="000000"/>
                <w:sz w:val="20"/>
                <w:szCs w:val="20"/>
                <w:highlight w:val="none"/>
                <w:u w:val="none"/>
              </w:rPr>
            </w:pPr>
          </w:p>
        </w:tc>
      </w:tr>
      <w:tr w14:paraId="733C6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8DC49D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DAD07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5B144CE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65B4F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7C4511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1B791F1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AB768D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FC8D38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6BFDCE5">
            <w:pPr>
              <w:jc w:val="right"/>
              <w:rPr>
                <w:rFonts w:hint="default" w:ascii="Times New Roman" w:hAnsi="Times New Roman" w:eastAsia="宋体" w:cs="Times New Roman"/>
                <w:i w:val="0"/>
                <w:iCs w:val="0"/>
                <w:color w:val="000000"/>
                <w:sz w:val="20"/>
                <w:szCs w:val="20"/>
                <w:highlight w:val="none"/>
                <w:u w:val="none"/>
              </w:rPr>
            </w:pPr>
          </w:p>
        </w:tc>
      </w:tr>
      <w:tr w14:paraId="2D1B8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AE3842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81328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570585B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AC61A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721C18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40A2085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26A131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088699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177A344">
            <w:pPr>
              <w:jc w:val="right"/>
              <w:rPr>
                <w:rFonts w:hint="default" w:ascii="Times New Roman" w:hAnsi="Times New Roman" w:eastAsia="宋体" w:cs="Times New Roman"/>
                <w:i w:val="0"/>
                <w:iCs w:val="0"/>
                <w:color w:val="000000"/>
                <w:sz w:val="20"/>
                <w:szCs w:val="20"/>
                <w:highlight w:val="none"/>
                <w:u w:val="none"/>
              </w:rPr>
            </w:pPr>
          </w:p>
        </w:tc>
      </w:tr>
      <w:tr w14:paraId="0EEA7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A9140E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D8814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1D804F2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D07E8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6A7C10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53F3F9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8.00</w:t>
            </w:r>
          </w:p>
        </w:tc>
        <w:tc>
          <w:tcPr>
            <w:tcW w:w="1219" w:type="dxa"/>
            <w:tcBorders>
              <w:top w:val="nil"/>
              <w:left w:val="nil"/>
              <w:bottom w:val="single" w:color="000000" w:sz="4" w:space="0"/>
              <w:right w:val="single" w:color="000000" w:sz="4" w:space="0"/>
            </w:tcBorders>
            <w:noWrap/>
            <w:vAlign w:val="center"/>
          </w:tcPr>
          <w:p w14:paraId="21780F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8.00</w:t>
            </w:r>
          </w:p>
        </w:tc>
        <w:tc>
          <w:tcPr>
            <w:tcW w:w="1219" w:type="dxa"/>
            <w:tcBorders>
              <w:top w:val="nil"/>
              <w:left w:val="nil"/>
              <w:bottom w:val="single" w:color="000000" w:sz="4" w:space="0"/>
              <w:right w:val="single" w:color="000000" w:sz="4" w:space="0"/>
            </w:tcBorders>
            <w:noWrap/>
            <w:vAlign w:val="center"/>
          </w:tcPr>
          <w:p w14:paraId="3DDFBDA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7AE5503">
            <w:pPr>
              <w:jc w:val="right"/>
              <w:rPr>
                <w:rFonts w:hint="default" w:ascii="Times New Roman" w:hAnsi="Times New Roman" w:eastAsia="宋体" w:cs="Times New Roman"/>
                <w:i w:val="0"/>
                <w:iCs w:val="0"/>
                <w:color w:val="000000"/>
                <w:sz w:val="20"/>
                <w:szCs w:val="20"/>
                <w:highlight w:val="none"/>
                <w:u w:val="none"/>
              </w:rPr>
            </w:pPr>
          </w:p>
        </w:tc>
      </w:tr>
      <w:tr w14:paraId="18C0A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F6B13F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843F8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502568A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D5FA6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5DCE84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3836E2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8,887.03</w:t>
            </w:r>
          </w:p>
        </w:tc>
        <w:tc>
          <w:tcPr>
            <w:tcW w:w="1219" w:type="dxa"/>
            <w:tcBorders>
              <w:top w:val="nil"/>
              <w:left w:val="nil"/>
              <w:bottom w:val="single" w:color="000000" w:sz="4" w:space="0"/>
              <w:right w:val="single" w:color="000000" w:sz="4" w:space="0"/>
            </w:tcBorders>
            <w:noWrap/>
            <w:vAlign w:val="center"/>
          </w:tcPr>
          <w:p w14:paraId="11346D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4,157.81</w:t>
            </w:r>
          </w:p>
        </w:tc>
        <w:tc>
          <w:tcPr>
            <w:tcW w:w="1219" w:type="dxa"/>
            <w:tcBorders>
              <w:top w:val="nil"/>
              <w:left w:val="nil"/>
              <w:bottom w:val="single" w:color="000000" w:sz="4" w:space="0"/>
              <w:right w:val="single" w:color="000000" w:sz="4" w:space="0"/>
            </w:tcBorders>
            <w:noWrap/>
            <w:vAlign w:val="center"/>
          </w:tcPr>
          <w:p w14:paraId="4DBD9A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4,729.22</w:t>
            </w:r>
          </w:p>
        </w:tc>
        <w:tc>
          <w:tcPr>
            <w:tcW w:w="1219" w:type="dxa"/>
            <w:tcBorders>
              <w:top w:val="nil"/>
              <w:left w:val="nil"/>
              <w:bottom w:val="single" w:color="000000" w:sz="4" w:space="0"/>
              <w:right w:val="single" w:color="000000" w:sz="8" w:space="0"/>
            </w:tcBorders>
            <w:noWrap/>
            <w:vAlign w:val="center"/>
          </w:tcPr>
          <w:p w14:paraId="5C603450">
            <w:pPr>
              <w:jc w:val="right"/>
              <w:rPr>
                <w:rFonts w:hint="default" w:ascii="Times New Roman" w:hAnsi="Times New Roman" w:eastAsia="宋体" w:cs="Times New Roman"/>
                <w:i w:val="0"/>
                <w:iCs w:val="0"/>
                <w:color w:val="000000"/>
                <w:sz w:val="20"/>
                <w:szCs w:val="20"/>
                <w:highlight w:val="none"/>
                <w:u w:val="none"/>
              </w:rPr>
            </w:pPr>
          </w:p>
        </w:tc>
      </w:tr>
      <w:tr w14:paraId="44A3C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280060D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33FF11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39CDCBD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4A171E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031AD8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1690044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36B114D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26F4457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2FDE81C6">
            <w:pPr>
              <w:jc w:val="right"/>
              <w:rPr>
                <w:rFonts w:hint="default" w:ascii="Times New Roman" w:hAnsi="Times New Roman" w:eastAsia="宋体" w:cs="Times New Roman"/>
                <w:i w:val="0"/>
                <w:iCs w:val="0"/>
                <w:color w:val="000000"/>
                <w:sz w:val="20"/>
                <w:szCs w:val="20"/>
                <w:highlight w:val="none"/>
                <w:u w:val="none"/>
              </w:rPr>
            </w:pPr>
          </w:p>
        </w:tc>
      </w:tr>
      <w:tr w14:paraId="604BD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E67099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36839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4550954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CD082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00459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A582A0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090493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B7A8CD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9F08D61">
            <w:pPr>
              <w:jc w:val="right"/>
              <w:rPr>
                <w:rFonts w:hint="default" w:ascii="Times New Roman" w:hAnsi="Times New Roman" w:eastAsia="宋体" w:cs="Times New Roman"/>
                <w:i w:val="0"/>
                <w:iCs w:val="0"/>
                <w:color w:val="000000"/>
                <w:sz w:val="20"/>
                <w:szCs w:val="20"/>
                <w:highlight w:val="none"/>
                <w:u w:val="none"/>
              </w:rPr>
            </w:pPr>
          </w:p>
        </w:tc>
      </w:tr>
      <w:tr w14:paraId="07C3B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642948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A7631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1EE920E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31A5E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208BB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38764E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D2E5D3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8753E2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B490690">
            <w:pPr>
              <w:jc w:val="right"/>
              <w:rPr>
                <w:rFonts w:hint="default" w:ascii="Times New Roman" w:hAnsi="Times New Roman" w:eastAsia="宋体" w:cs="Times New Roman"/>
                <w:i w:val="0"/>
                <w:iCs w:val="0"/>
                <w:color w:val="000000"/>
                <w:sz w:val="20"/>
                <w:szCs w:val="20"/>
                <w:highlight w:val="none"/>
                <w:u w:val="none"/>
              </w:rPr>
            </w:pPr>
          </w:p>
        </w:tc>
      </w:tr>
      <w:tr w14:paraId="60A23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53FEB0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FC172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6EE35B1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47832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25BA4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FF6700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C16CF3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5FFC68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FF67350">
            <w:pPr>
              <w:jc w:val="right"/>
              <w:rPr>
                <w:rFonts w:hint="default" w:ascii="Times New Roman" w:hAnsi="Times New Roman" w:eastAsia="宋体" w:cs="Times New Roman"/>
                <w:i w:val="0"/>
                <w:iCs w:val="0"/>
                <w:color w:val="000000"/>
                <w:sz w:val="20"/>
                <w:szCs w:val="20"/>
                <w:highlight w:val="none"/>
                <w:u w:val="none"/>
              </w:rPr>
            </w:pPr>
          </w:p>
        </w:tc>
      </w:tr>
      <w:tr w14:paraId="0C330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A10377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E884A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405DD9E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C242E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61094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3666C1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ADCC32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5C813E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CB8F7A5">
            <w:pPr>
              <w:jc w:val="right"/>
              <w:rPr>
                <w:rFonts w:hint="default" w:ascii="Times New Roman" w:hAnsi="Times New Roman" w:eastAsia="宋体" w:cs="Times New Roman"/>
                <w:i w:val="0"/>
                <w:iCs w:val="0"/>
                <w:color w:val="000000"/>
                <w:sz w:val="20"/>
                <w:szCs w:val="20"/>
                <w:highlight w:val="none"/>
                <w:u w:val="none"/>
              </w:rPr>
            </w:pPr>
          </w:p>
        </w:tc>
      </w:tr>
      <w:tr w14:paraId="29935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A0FFDF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9CCB1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4D66FA8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35296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72E34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97E3A8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727FFA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BCA971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255C58A">
            <w:pPr>
              <w:jc w:val="right"/>
              <w:rPr>
                <w:rFonts w:hint="default" w:ascii="Times New Roman" w:hAnsi="Times New Roman" w:eastAsia="宋体" w:cs="Times New Roman"/>
                <w:i w:val="0"/>
                <w:iCs w:val="0"/>
                <w:color w:val="000000"/>
                <w:sz w:val="20"/>
                <w:szCs w:val="20"/>
                <w:highlight w:val="none"/>
                <w:u w:val="none"/>
              </w:rPr>
            </w:pPr>
          </w:p>
        </w:tc>
      </w:tr>
      <w:tr w14:paraId="2C82D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3CB897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B6BA2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4DD1EA6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5CCE2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EC40B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8608CC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EDE49C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8B1729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01FAB14">
            <w:pPr>
              <w:jc w:val="right"/>
              <w:rPr>
                <w:rFonts w:hint="default" w:ascii="Times New Roman" w:hAnsi="Times New Roman" w:eastAsia="宋体" w:cs="Times New Roman"/>
                <w:i w:val="0"/>
                <w:iCs w:val="0"/>
                <w:color w:val="000000"/>
                <w:sz w:val="20"/>
                <w:szCs w:val="20"/>
                <w:highlight w:val="none"/>
                <w:u w:val="none"/>
              </w:rPr>
            </w:pPr>
          </w:p>
        </w:tc>
      </w:tr>
      <w:tr w14:paraId="44FEB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5F13B8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436E9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611F431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BC2BF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6BC2D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0E426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48.92</w:t>
            </w:r>
          </w:p>
        </w:tc>
        <w:tc>
          <w:tcPr>
            <w:tcW w:w="1219" w:type="dxa"/>
            <w:tcBorders>
              <w:top w:val="single" w:color="auto" w:sz="4" w:space="0"/>
              <w:left w:val="single" w:color="auto" w:sz="4" w:space="0"/>
              <w:bottom w:val="single" w:color="auto" w:sz="4" w:space="0"/>
              <w:right w:val="single" w:color="auto" w:sz="4" w:space="0"/>
            </w:tcBorders>
            <w:noWrap/>
            <w:vAlign w:val="center"/>
          </w:tcPr>
          <w:p w14:paraId="4BF720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48.92</w:t>
            </w:r>
          </w:p>
        </w:tc>
        <w:tc>
          <w:tcPr>
            <w:tcW w:w="1219" w:type="dxa"/>
            <w:tcBorders>
              <w:top w:val="single" w:color="auto" w:sz="4" w:space="0"/>
              <w:left w:val="single" w:color="auto" w:sz="4" w:space="0"/>
              <w:bottom w:val="single" w:color="auto" w:sz="4" w:space="0"/>
              <w:right w:val="single" w:color="auto" w:sz="4" w:space="0"/>
            </w:tcBorders>
            <w:noWrap/>
            <w:vAlign w:val="center"/>
          </w:tcPr>
          <w:p w14:paraId="5F90C26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B6FB97B">
            <w:pPr>
              <w:jc w:val="right"/>
              <w:rPr>
                <w:rFonts w:hint="default" w:ascii="Times New Roman" w:hAnsi="Times New Roman" w:eastAsia="宋体" w:cs="Times New Roman"/>
                <w:i w:val="0"/>
                <w:iCs w:val="0"/>
                <w:color w:val="000000"/>
                <w:sz w:val="20"/>
                <w:szCs w:val="20"/>
                <w:highlight w:val="none"/>
                <w:u w:val="none"/>
              </w:rPr>
            </w:pPr>
          </w:p>
        </w:tc>
      </w:tr>
      <w:tr w14:paraId="08E4E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DDC7EB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16FB5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06DDAFE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4DA20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73B87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6C0208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C3DA75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28CFC2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880B14F">
            <w:pPr>
              <w:jc w:val="right"/>
              <w:rPr>
                <w:rFonts w:hint="default" w:ascii="Times New Roman" w:hAnsi="Times New Roman" w:eastAsia="宋体" w:cs="Times New Roman"/>
                <w:i w:val="0"/>
                <w:iCs w:val="0"/>
                <w:color w:val="000000"/>
                <w:sz w:val="20"/>
                <w:szCs w:val="20"/>
                <w:highlight w:val="none"/>
                <w:u w:val="none"/>
              </w:rPr>
            </w:pPr>
          </w:p>
        </w:tc>
      </w:tr>
      <w:tr w14:paraId="33BFF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2D91D9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2FAAB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428CAE5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270F8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B54C2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7FA948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EC5480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F3D3D5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6F3389B">
            <w:pPr>
              <w:jc w:val="right"/>
              <w:rPr>
                <w:rFonts w:hint="default" w:ascii="Times New Roman" w:hAnsi="Times New Roman" w:eastAsia="宋体" w:cs="Times New Roman"/>
                <w:i w:val="0"/>
                <w:iCs w:val="0"/>
                <w:color w:val="000000"/>
                <w:sz w:val="20"/>
                <w:szCs w:val="20"/>
                <w:highlight w:val="none"/>
                <w:u w:val="none"/>
              </w:rPr>
            </w:pPr>
          </w:p>
        </w:tc>
      </w:tr>
      <w:tr w14:paraId="0CD5D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F6E6F5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1D756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3B09469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5DD59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3CD0A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4B75AD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F7B12B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8F0476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1ACB460">
            <w:pPr>
              <w:jc w:val="right"/>
              <w:rPr>
                <w:rFonts w:hint="default" w:ascii="Times New Roman" w:hAnsi="Times New Roman" w:eastAsia="宋体" w:cs="Times New Roman"/>
                <w:i w:val="0"/>
                <w:iCs w:val="0"/>
                <w:color w:val="000000"/>
                <w:sz w:val="20"/>
                <w:szCs w:val="20"/>
                <w:highlight w:val="none"/>
                <w:u w:val="none"/>
              </w:rPr>
            </w:pPr>
          </w:p>
        </w:tc>
      </w:tr>
      <w:tr w14:paraId="291B4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1B2096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FBDA6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6123D8A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83CC0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7E6B5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57BCA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25,080.06</w:t>
            </w:r>
          </w:p>
        </w:tc>
        <w:tc>
          <w:tcPr>
            <w:tcW w:w="1219" w:type="dxa"/>
            <w:tcBorders>
              <w:top w:val="single" w:color="auto" w:sz="4" w:space="0"/>
              <w:left w:val="single" w:color="auto" w:sz="4" w:space="0"/>
              <w:bottom w:val="single" w:color="auto" w:sz="4" w:space="0"/>
              <w:right w:val="single" w:color="auto" w:sz="4" w:space="0"/>
            </w:tcBorders>
            <w:noWrap/>
            <w:vAlign w:val="center"/>
          </w:tcPr>
          <w:p w14:paraId="7AB7E2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25,080.06</w:t>
            </w:r>
          </w:p>
        </w:tc>
        <w:tc>
          <w:tcPr>
            <w:tcW w:w="1219" w:type="dxa"/>
            <w:tcBorders>
              <w:top w:val="single" w:color="auto" w:sz="4" w:space="0"/>
              <w:left w:val="single" w:color="auto" w:sz="4" w:space="0"/>
              <w:bottom w:val="single" w:color="auto" w:sz="4" w:space="0"/>
              <w:right w:val="single" w:color="auto" w:sz="4" w:space="0"/>
            </w:tcBorders>
            <w:noWrap/>
            <w:vAlign w:val="center"/>
          </w:tcPr>
          <w:p w14:paraId="172977F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D8EF4B9">
            <w:pPr>
              <w:jc w:val="right"/>
              <w:rPr>
                <w:rFonts w:hint="default" w:ascii="Times New Roman" w:hAnsi="Times New Roman" w:eastAsia="宋体" w:cs="Times New Roman"/>
                <w:i w:val="0"/>
                <w:iCs w:val="0"/>
                <w:color w:val="000000"/>
                <w:sz w:val="20"/>
                <w:szCs w:val="20"/>
                <w:highlight w:val="none"/>
                <w:u w:val="none"/>
              </w:rPr>
            </w:pPr>
          </w:p>
        </w:tc>
      </w:tr>
      <w:tr w14:paraId="42C1E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274B47D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461C0C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7D37AFB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5BFB3C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6447DD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52579C5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4069288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019067D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76F87B5F">
            <w:pPr>
              <w:jc w:val="right"/>
              <w:rPr>
                <w:rFonts w:hint="default" w:ascii="Times New Roman" w:hAnsi="Times New Roman" w:eastAsia="宋体" w:cs="Times New Roman"/>
                <w:i w:val="0"/>
                <w:iCs w:val="0"/>
                <w:color w:val="000000"/>
                <w:sz w:val="20"/>
                <w:szCs w:val="20"/>
                <w:highlight w:val="none"/>
                <w:u w:val="none"/>
              </w:rPr>
            </w:pPr>
          </w:p>
        </w:tc>
      </w:tr>
      <w:tr w14:paraId="5C2FE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67B36EC">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EB061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4DB28EF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2ED5B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415B16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130629B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DA1BC8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7D0DD8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BBB8293">
            <w:pPr>
              <w:jc w:val="right"/>
              <w:rPr>
                <w:rFonts w:hint="default" w:ascii="Times New Roman" w:hAnsi="Times New Roman" w:eastAsia="宋体" w:cs="Times New Roman"/>
                <w:i w:val="0"/>
                <w:iCs w:val="0"/>
                <w:color w:val="000000"/>
                <w:sz w:val="20"/>
                <w:szCs w:val="20"/>
                <w:highlight w:val="none"/>
                <w:u w:val="none"/>
              </w:rPr>
            </w:pPr>
          </w:p>
        </w:tc>
      </w:tr>
      <w:tr w14:paraId="63421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3D1F859">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47378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4E11A94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76D2A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557D8A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4608D76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CEEE61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7117FA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B338CBB">
            <w:pPr>
              <w:jc w:val="right"/>
              <w:rPr>
                <w:rFonts w:hint="default" w:ascii="Times New Roman" w:hAnsi="Times New Roman" w:eastAsia="宋体" w:cs="Times New Roman"/>
                <w:i w:val="0"/>
                <w:iCs w:val="0"/>
                <w:color w:val="000000"/>
                <w:sz w:val="20"/>
                <w:szCs w:val="20"/>
                <w:highlight w:val="none"/>
                <w:u w:val="none"/>
              </w:rPr>
            </w:pPr>
          </w:p>
        </w:tc>
      </w:tr>
      <w:tr w14:paraId="021BF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03413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59B6CA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228A87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c>
          <w:tcPr>
            <w:tcW w:w="2098" w:type="dxa"/>
            <w:gridSpan w:val="2"/>
            <w:tcBorders>
              <w:top w:val="nil"/>
              <w:left w:val="nil"/>
              <w:bottom w:val="single" w:color="000000" w:sz="4" w:space="0"/>
              <w:right w:val="single" w:color="000000" w:sz="4" w:space="0"/>
            </w:tcBorders>
            <w:noWrap/>
            <w:vAlign w:val="center"/>
          </w:tcPr>
          <w:p w14:paraId="34523C2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0D823E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5F3B7C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34,024.01</w:t>
            </w:r>
          </w:p>
        </w:tc>
        <w:tc>
          <w:tcPr>
            <w:tcW w:w="1219" w:type="dxa"/>
            <w:tcBorders>
              <w:top w:val="nil"/>
              <w:left w:val="nil"/>
              <w:bottom w:val="single" w:color="000000" w:sz="4" w:space="0"/>
              <w:right w:val="single" w:color="000000" w:sz="4" w:space="0"/>
            </w:tcBorders>
            <w:noWrap/>
            <w:vAlign w:val="center"/>
          </w:tcPr>
          <w:p w14:paraId="3419D8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29,294.79</w:t>
            </w:r>
          </w:p>
        </w:tc>
        <w:tc>
          <w:tcPr>
            <w:tcW w:w="1219" w:type="dxa"/>
            <w:tcBorders>
              <w:top w:val="nil"/>
              <w:left w:val="nil"/>
              <w:bottom w:val="single" w:color="000000" w:sz="4" w:space="0"/>
              <w:right w:val="single" w:color="000000" w:sz="4" w:space="0"/>
            </w:tcBorders>
            <w:noWrap/>
            <w:vAlign w:val="center"/>
          </w:tcPr>
          <w:p w14:paraId="339F9C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4,729.22</w:t>
            </w:r>
          </w:p>
        </w:tc>
        <w:tc>
          <w:tcPr>
            <w:tcW w:w="1219" w:type="dxa"/>
            <w:tcBorders>
              <w:top w:val="nil"/>
              <w:left w:val="nil"/>
              <w:bottom w:val="single" w:color="000000" w:sz="4" w:space="0"/>
              <w:right w:val="single" w:color="000000" w:sz="8" w:space="0"/>
            </w:tcBorders>
            <w:noWrap/>
            <w:vAlign w:val="center"/>
          </w:tcPr>
          <w:p w14:paraId="6F70EAEB">
            <w:pPr>
              <w:jc w:val="right"/>
              <w:rPr>
                <w:rFonts w:hint="default" w:ascii="Times New Roman" w:hAnsi="Times New Roman" w:eastAsia="宋体" w:cs="Times New Roman"/>
                <w:i w:val="0"/>
                <w:iCs w:val="0"/>
                <w:color w:val="000000"/>
                <w:sz w:val="20"/>
                <w:szCs w:val="20"/>
                <w:highlight w:val="none"/>
                <w:u w:val="none"/>
              </w:rPr>
            </w:pPr>
          </w:p>
        </w:tc>
      </w:tr>
      <w:tr w14:paraId="03489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3C068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5EB96C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6F10D0C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958F6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21C3A4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2775A3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244.15</w:t>
            </w:r>
          </w:p>
        </w:tc>
        <w:tc>
          <w:tcPr>
            <w:tcW w:w="1219" w:type="dxa"/>
            <w:tcBorders>
              <w:top w:val="nil"/>
              <w:left w:val="nil"/>
              <w:bottom w:val="single" w:color="000000" w:sz="4" w:space="0"/>
              <w:right w:val="single" w:color="000000" w:sz="4" w:space="0"/>
            </w:tcBorders>
            <w:noWrap/>
            <w:vAlign w:val="center"/>
          </w:tcPr>
          <w:p w14:paraId="3DD3AC04">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244.15</w:t>
            </w:r>
          </w:p>
        </w:tc>
        <w:tc>
          <w:tcPr>
            <w:tcW w:w="1219" w:type="dxa"/>
            <w:tcBorders>
              <w:top w:val="nil"/>
              <w:left w:val="nil"/>
              <w:bottom w:val="single" w:color="000000" w:sz="4" w:space="0"/>
              <w:right w:val="single" w:color="000000" w:sz="4" w:space="0"/>
            </w:tcBorders>
            <w:noWrap/>
            <w:vAlign w:val="center"/>
          </w:tcPr>
          <w:p w14:paraId="2975E18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C7CACBA">
            <w:pPr>
              <w:jc w:val="both"/>
              <w:rPr>
                <w:rFonts w:hint="default" w:ascii="Times New Roman" w:hAnsi="Times New Roman" w:eastAsia="宋体" w:cs="Times New Roman"/>
                <w:i w:val="0"/>
                <w:iCs w:val="0"/>
                <w:color w:val="000000"/>
                <w:sz w:val="20"/>
                <w:szCs w:val="20"/>
                <w:highlight w:val="none"/>
                <w:u w:val="none"/>
              </w:rPr>
            </w:pPr>
          </w:p>
        </w:tc>
      </w:tr>
      <w:tr w14:paraId="5DC1E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7F3FF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629960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3B44C47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97724AF">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67B14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5921285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5EBABB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75A1F1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6428663">
            <w:pPr>
              <w:jc w:val="left"/>
              <w:rPr>
                <w:rFonts w:hint="default" w:ascii="Times New Roman" w:hAnsi="Times New Roman" w:eastAsia="宋体" w:cs="Times New Roman"/>
                <w:i w:val="0"/>
                <w:iCs w:val="0"/>
                <w:color w:val="000000"/>
                <w:sz w:val="20"/>
                <w:szCs w:val="20"/>
                <w:highlight w:val="none"/>
                <w:u w:val="none"/>
              </w:rPr>
            </w:pPr>
          </w:p>
        </w:tc>
      </w:tr>
      <w:tr w14:paraId="3D5EE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9E914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570ABE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5A78E0C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B62E17C">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C222C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7C8EFC3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CF36D0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55D0CD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4B58D9A">
            <w:pPr>
              <w:jc w:val="left"/>
              <w:rPr>
                <w:rFonts w:hint="default" w:ascii="Times New Roman" w:hAnsi="Times New Roman" w:eastAsia="宋体" w:cs="Times New Roman"/>
                <w:i w:val="0"/>
                <w:iCs w:val="0"/>
                <w:color w:val="000000"/>
                <w:sz w:val="20"/>
                <w:szCs w:val="20"/>
                <w:highlight w:val="none"/>
                <w:u w:val="none"/>
              </w:rPr>
            </w:pPr>
          </w:p>
        </w:tc>
      </w:tr>
      <w:tr w14:paraId="69719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E1A0D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5BB25E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128E086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70C8A4A">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A79A4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2A8A25C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83A2B6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8B7A95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CF27A23">
            <w:pPr>
              <w:jc w:val="left"/>
              <w:rPr>
                <w:rFonts w:hint="default" w:ascii="Times New Roman" w:hAnsi="Times New Roman" w:eastAsia="宋体" w:cs="Times New Roman"/>
                <w:i w:val="0"/>
                <w:iCs w:val="0"/>
                <w:color w:val="000000"/>
                <w:sz w:val="20"/>
                <w:szCs w:val="20"/>
                <w:highlight w:val="none"/>
                <w:u w:val="none"/>
              </w:rPr>
            </w:pPr>
          </w:p>
        </w:tc>
      </w:tr>
      <w:tr w14:paraId="14094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5B1629F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49BFC8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7F015D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c>
          <w:tcPr>
            <w:tcW w:w="2098" w:type="dxa"/>
            <w:gridSpan w:val="2"/>
            <w:tcBorders>
              <w:top w:val="nil"/>
              <w:left w:val="nil"/>
              <w:bottom w:val="single" w:color="000000" w:sz="8" w:space="0"/>
              <w:right w:val="single" w:color="000000" w:sz="4" w:space="0"/>
            </w:tcBorders>
            <w:noWrap/>
            <w:vAlign w:val="center"/>
          </w:tcPr>
          <w:p w14:paraId="4E19065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7F2286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0FC167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34,268.16</w:t>
            </w:r>
          </w:p>
        </w:tc>
        <w:tc>
          <w:tcPr>
            <w:tcW w:w="1219" w:type="dxa"/>
            <w:tcBorders>
              <w:top w:val="nil"/>
              <w:left w:val="nil"/>
              <w:bottom w:val="single" w:color="000000" w:sz="8" w:space="0"/>
              <w:right w:val="single" w:color="000000" w:sz="4" w:space="0"/>
            </w:tcBorders>
            <w:noWrap/>
            <w:vAlign w:val="center"/>
          </w:tcPr>
          <w:p w14:paraId="0FA84407">
            <w:pPr>
              <w:jc w:val="right"/>
              <w:rPr>
                <w:rFonts w:hint="default" w:ascii="Times New Roman" w:hAnsi="Times New Roman" w:cs="Times New Roman"/>
                <w:sz w:val="20"/>
                <w:szCs w:val="20"/>
                <w:highlight w:val="none"/>
              </w:rPr>
            </w:pPr>
          </w:p>
          <w:p w14:paraId="7320C52A">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29,538.94</w:t>
            </w:r>
          </w:p>
          <w:p w14:paraId="376C926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53BF53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4,729.22</w:t>
            </w:r>
          </w:p>
        </w:tc>
        <w:tc>
          <w:tcPr>
            <w:tcW w:w="1219" w:type="dxa"/>
            <w:tcBorders>
              <w:top w:val="nil"/>
              <w:left w:val="nil"/>
              <w:bottom w:val="single" w:color="000000" w:sz="8" w:space="0"/>
              <w:right w:val="single" w:color="000000" w:sz="8" w:space="0"/>
            </w:tcBorders>
            <w:noWrap/>
            <w:vAlign w:val="center"/>
          </w:tcPr>
          <w:p w14:paraId="2843DA33">
            <w:pPr>
              <w:jc w:val="right"/>
              <w:rPr>
                <w:rFonts w:hint="default" w:ascii="Times New Roman" w:hAnsi="Times New Roman" w:eastAsia="宋体" w:cs="Times New Roman"/>
                <w:i w:val="0"/>
                <w:iCs w:val="0"/>
                <w:color w:val="000000"/>
                <w:sz w:val="20"/>
                <w:szCs w:val="20"/>
                <w:highlight w:val="none"/>
                <w:u w:val="none"/>
              </w:rPr>
            </w:pPr>
          </w:p>
        </w:tc>
      </w:tr>
      <w:tr w14:paraId="3DF8F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4688490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39F04DB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095D18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14:paraId="17233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14:paraId="54E4B11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5AEB5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14:paraId="05838D1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BF5B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14:paraId="0DB79889">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编制部门（单位）：正定新区城市管理局（本级）</w:t>
            </w:r>
          </w:p>
        </w:tc>
        <w:tc>
          <w:tcPr>
            <w:tcW w:w="2671" w:type="dxa"/>
            <w:gridSpan w:val="2"/>
            <w:tcBorders>
              <w:top w:val="nil"/>
              <w:left w:val="nil"/>
              <w:bottom w:val="single" w:color="auto" w:sz="4" w:space="0"/>
              <w:right w:val="nil"/>
            </w:tcBorders>
            <w:noWrap/>
            <w:vAlign w:val="bottom"/>
          </w:tcPr>
          <w:p w14:paraId="549757E2">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14:paraId="04ADBA3E">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76AD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2B51FC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14:paraId="567FDB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3D83D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14:paraId="5F4CEA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14:paraId="681C1B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4A76B1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09AC79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14:paraId="1C39D8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E282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62D575EA">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23526D4C">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43BB456">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D85D57A">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441B67F7">
            <w:pPr>
              <w:jc w:val="center"/>
              <w:rPr>
                <w:rFonts w:hint="eastAsia" w:ascii="宋体" w:hAnsi="宋体" w:eastAsia="宋体" w:cs="宋体"/>
                <w:i w:val="0"/>
                <w:iCs w:val="0"/>
                <w:color w:val="000000"/>
                <w:sz w:val="20"/>
                <w:szCs w:val="20"/>
                <w:highlight w:val="none"/>
                <w:u w:val="none"/>
              </w:rPr>
            </w:pPr>
          </w:p>
        </w:tc>
      </w:tr>
      <w:tr w14:paraId="3F765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082B7F4F">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61ADC00F">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00A6C44">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6062022">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0BA28D2A">
            <w:pPr>
              <w:jc w:val="center"/>
              <w:rPr>
                <w:rFonts w:hint="eastAsia" w:ascii="宋体" w:hAnsi="宋体" w:eastAsia="宋体" w:cs="宋体"/>
                <w:i w:val="0"/>
                <w:iCs w:val="0"/>
                <w:color w:val="000000"/>
                <w:sz w:val="20"/>
                <w:szCs w:val="20"/>
                <w:highlight w:val="none"/>
                <w:u w:val="none"/>
              </w:rPr>
            </w:pPr>
          </w:p>
        </w:tc>
      </w:tr>
      <w:tr w14:paraId="72257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12D7D4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C9D991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C67D2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14:paraId="728038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A8D7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1ABDB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85A1B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29,294.79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8814D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526.09</w:t>
            </w:r>
          </w:p>
        </w:tc>
        <w:tc>
          <w:tcPr>
            <w:tcW w:w="2108" w:type="dxa"/>
            <w:tcBorders>
              <w:top w:val="single" w:color="auto" w:sz="4" w:space="0"/>
              <w:left w:val="single" w:color="auto" w:sz="4" w:space="0"/>
              <w:bottom w:val="single" w:color="auto" w:sz="4" w:space="0"/>
              <w:right w:val="single" w:color="auto" w:sz="4" w:space="0"/>
            </w:tcBorders>
            <w:noWrap/>
            <w:vAlign w:val="center"/>
          </w:tcPr>
          <w:p w14:paraId="3FC686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28,768.70</w:t>
            </w:r>
          </w:p>
        </w:tc>
      </w:tr>
      <w:tr w14:paraId="2650D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891D4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1329" w:type="dxa"/>
            <w:tcBorders>
              <w:top w:val="single" w:color="auto" w:sz="4" w:space="0"/>
              <w:left w:val="single" w:color="auto" w:sz="4" w:space="0"/>
              <w:bottom w:val="single" w:color="auto" w:sz="4" w:space="0"/>
              <w:right w:val="single" w:color="auto" w:sz="4" w:space="0"/>
            </w:tcBorders>
            <w:noWrap/>
            <w:vAlign w:val="center"/>
          </w:tcPr>
          <w:p w14:paraId="3548E3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FAFFC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8011B8E">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5FD131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r>
      <w:tr w14:paraId="02F52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40ACD1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1329" w:type="dxa"/>
            <w:tcBorders>
              <w:top w:val="single" w:color="auto" w:sz="4" w:space="0"/>
              <w:left w:val="single" w:color="auto" w:sz="4" w:space="0"/>
              <w:bottom w:val="single" w:color="auto" w:sz="4" w:space="0"/>
              <w:right w:val="single" w:color="auto" w:sz="4" w:space="0"/>
            </w:tcBorders>
            <w:noWrap/>
            <w:vAlign w:val="center"/>
          </w:tcPr>
          <w:p w14:paraId="0CE70B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8FE80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7DCA3C8">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297459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r>
      <w:tr w14:paraId="21A9D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9040E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1329" w:type="dxa"/>
            <w:tcBorders>
              <w:top w:val="single" w:color="auto" w:sz="4" w:space="0"/>
              <w:left w:val="single" w:color="auto" w:sz="4" w:space="0"/>
              <w:bottom w:val="single" w:color="auto" w:sz="4" w:space="0"/>
              <w:right w:val="single" w:color="auto" w:sz="4" w:space="0"/>
            </w:tcBorders>
            <w:noWrap/>
            <w:vAlign w:val="center"/>
          </w:tcPr>
          <w:p w14:paraId="5353E3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1B090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BF48E50">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3B6B3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w:t>
            </w:r>
          </w:p>
        </w:tc>
      </w:tr>
      <w:tr w14:paraId="735E6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9AC99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329" w:type="dxa"/>
            <w:tcBorders>
              <w:top w:val="single" w:color="auto" w:sz="4" w:space="0"/>
              <w:left w:val="single" w:color="auto" w:sz="4" w:space="0"/>
              <w:bottom w:val="single" w:color="auto" w:sz="4" w:space="0"/>
              <w:right w:val="single" w:color="auto" w:sz="4" w:space="0"/>
            </w:tcBorders>
            <w:noWrap/>
            <w:vAlign w:val="center"/>
          </w:tcPr>
          <w:p w14:paraId="4778E8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26E5B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4,157.81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1AADA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2108" w:type="dxa"/>
            <w:tcBorders>
              <w:top w:val="single" w:color="auto" w:sz="4" w:space="0"/>
              <w:left w:val="single" w:color="auto" w:sz="4" w:space="0"/>
              <w:bottom w:val="single" w:color="auto" w:sz="4" w:space="0"/>
              <w:right w:val="single" w:color="auto" w:sz="4" w:space="0"/>
            </w:tcBorders>
            <w:noWrap/>
            <w:vAlign w:val="center"/>
          </w:tcPr>
          <w:p w14:paraId="29B5A9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3,631.72</w:t>
            </w:r>
          </w:p>
        </w:tc>
      </w:tr>
      <w:tr w14:paraId="41005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5451A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329" w:type="dxa"/>
            <w:tcBorders>
              <w:top w:val="single" w:color="auto" w:sz="4" w:space="0"/>
              <w:left w:val="single" w:color="auto" w:sz="4" w:space="0"/>
              <w:bottom w:val="single" w:color="auto" w:sz="4" w:space="0"/>
              <w:right w:val="single" w:color="auto" w:sz="4" w:space="0"/>
            </w:tcBorders>
            <w:noWrap/>
            <w:vAlign w:val="center"/>
          </w:tcPr>
          <w:p w14:paraId="09A010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874F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914.09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BF7B7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2108" w:type="dxa"/>
            <w:tcBorders>
              <w:top w:val="single" w:color="auto" w:sz="4" w:space="0"/>
              <w:left w:val="single" w:color="auto" w:sz="4" w:space="0"/>
              <w:bottom w:val="single" w:color="auto" w:sz="4" w:space="0"/>
              <w:right w:val="single" w:color="auto" w:sz="4" w:space="0"/>
            </w:tcBorders>
            <w:noWrap/>
            <w:vAlign w:val="center"/>
          </w:tcPr>
          <w:p w14:paraId="0C628C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388.00</w:t>
            </w:r>
          </w:p>
        </w:tc>
      </w:tr>
      <w:tr w14:paraId="00DC1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EC2C5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1329" w:type="dxa"/>
            <w:tcBorders>
              <w:top w:val="single" w:color="auto" w:sz="4" w:space="0"/>
              <w:left w:val="single" w:color="auto" w:sz="4" w:space="0"/>
              <w:bottom w:val="single" w:color="auto" w:sz="4" w:space="0"/>
              <w:right w:val="single" w:color="auto" w:sz="4" w:space="0"/>
            </w:tcBorders>
            <w:noWrap/>
            <w:vAlign w:val="center"/>
          </w:tcPr>
          <w:p w14:paraId="6DE057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C81F1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831.57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A8825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526.09</w:t>
            </w:r>
          </w:p>
        </w:tc>
        <w:tc>
          <w:tcPr>
            <w:tcW w:w="2108" w:type="dxa"/>
            <w:tcBorders>
              <w:top w:val="single" w:color="auto" w:sz="4" w:space="0"/>
              <w:left w:val="single" w:color="auto" w:sz="4" w:space="0"/>
              <w:bottom w:val="single" w:color="auto" w:sz="4" w:space="0"/>
              <w:right w:val="single" w:color="auto" w:sz="4" w:space="0"/>
            </w:tcBorders>
            <w:noWrap/>
            <w:vAlign w:val="center"/>
          </w:tcPr>
          <w:p w14:paraId="3DF7FA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305.48</w:t>
            </w:r>
          </w:p>
        </w:tc>
      </w:tr>
      <w:tr w14:paraId="49185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C44BD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1329" w:type="dxa"/>
            <w:tcBorders>
              <w:top w:val="single" w:color="auto" w:sz="4" w:space="0"/>
              <w:left w:val="single" w:color="auto" w:sz="4" w:space="0"/>
              <w:bottom w:val="single" w:color="auto" w:sz="4" w:space="0"/>
              <w:right w:val="single" w:color="auto" w:sz="4" w:space="0"/>
            </w:tcBorders>
            <w:noWrap/>
            <w:vAlign w:val="center"/>
          </w:tcPr>
          <w:p w14:paraId="2E217B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15292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172A559">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B1778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29.82</w:t>
            </w:r>
          </w:p>
        </w:tc>
      </w:tr>
      <w:tr w14:paraId="1D74C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5C977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1329" w:type="dxa"/>
            <w:tcBorders>
              <w:top w:val="single" w:color="auto" w:sz="4" w:space="0"/>
              <w:left w:val="single" w:color="auto" w:sz="4" w:space="0"/>
              <w:bottom w:val="single" w:color="auto" w:sz="4" w:space="0"/>
              <w:right w:val="single" w:color="auto" w:sz="4" w:space="0"/>
            </w:tcBorders>
            <w:noWrap/>
            <w:vAlign w:val="center"/>
          </w:tcPr>
          <w:p w14:paraId="0D1FCF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11D3F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FB1B287">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6E3830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50.31</w:t>
            </w:r>
          </w:p>
        </w:tc>
      </w:tr>
      <w:tr w14:paraId="56AFD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40E48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1329" w:type="dxa"/>
            <w:tcBorders>
              <w:top w:val="single" w:color="auto" w:sz="4" w:space="0"/>
              <w:left w:val="single" w:color="auto" w:sz="4" w:space="0"/>
              <w:bottom w:val="single" w:color="auto" w:sz="4" w:space="0"/>
              <w:right w:val="single" w:color="auto" w:sz="4" w:space="0"/>
            </w:tcBorders>
            <w:noWrap/>
            <w:vAlign w:val="center"/>
          </w:tcPr>
          <w:p w14:paraId="03D2CF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912DB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0447552">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57EA8A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w:t>
            </w:r>
          </w:p>
        </w:tc>
      </w:tr>
      <w:tr w14:paraId="0D240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E1C74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329" w:type="dxa"/>
            <w:tcBorders>
              <w:top w:val="single" w:color="auto" w:sz="4" w:space="0"/>
              <w:left w:val="single" w:color="auto" w:sz="4" w:space="0"/>
              <w:bottom w:val="single" w:color="auto" w:sz="4" w:space="0"/>
              <w:right w:val="single" w:color="auto" w:sz="4" w:space="0"/>
            </w:tcBorders>
            <w:noWrap/>
            <w:vAlign w:val="center"/>
          </w:tcPr>
          <w:p w14:paraId="065F1D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51741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DFF7D7B">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764FC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147.22</w:t>
            </w:r>
          </w:p>
        </w:tc>
      </w:tr>
      <w:tr w14:paraId="511D5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9B541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329" w:type="dxa"/>
            <w:tcBorders>
              <w:top w:val="single" w:color="auto" w:sz="4" w:space="0"/>
              <w:left w:val="single" w:color="auto" w:sz="4" w:space="0"/>
              <w:bottom w:val="single" w:color="auto" w:sz="4" w:space="0"/>
              <w:right w:val="single" w:color="auto" w:sz="4" w:space="0"/>
            </w:tcBorders>
            <w:noWrap/>
            <w:vAlign w:val="center"/>
          </w:tcPr>
          <w:p w14:paraId="3EB1F2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49E40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0F8C665">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57FB4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98.98</w:t>
            </w:r>
          </w:p>
        </w:tc>
      </w:tr>
      <w:tr w14:paraId="31777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9CA7A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329" w:type="dxa"/>
            <w:tcBorders>
              <w:top w:val="single" w:color="auto" w:sz="4" w:space="0"/>
              <w:left w:val="single" w:color="auto" w:sz="4" w:space="0"/>
              <w:bottom w:val="single" w:color="auto" w:sz="4" w:space="0"/>
              <w:right w:val="single" w:color="auto" w:sz="4" w:space="0"/>
            </w:tcBorders>
            <w:noWrap/>
            <w:vAlign w:val="center"/>
          </w:tcPr>
          <w:p w14:paraId="1A8CDA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40845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C346D8E">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AD4CB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48.24</w:t>
            </w:r>
          </w:p>
        </w:tc>
      </w:tr>
      <w:tr w14:paraId="2325D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A369D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329" w:type="dxa"/>
            <w:tcBorders>
              <w:top w:val="single" w:color="auto" w:sz="4" w:space="0"/>
              <w:left w:val="single" w:color="auto" w:sz="4" w:space="0"/>
              <w:bottom w:val="single" w:color="auto" w:sz="4" w:space="0"/>
              <w:right w:val="single" w:color="auto" w:sz="4" w:space="0"/>
            </w:tcBorders>
            <w:noWrap/>
            <w:vAlign w:val="center"/>
          </w:tcPr>
          <w:p w14:paraId="238113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55200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FAEBF71">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75C13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r>
      <w:tr w14:paraId="67D67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46139E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329" w:type="dxa"/>
            <w:tcBorders>
              <w:top w:val="single" w:color="auto" w:sz="4" w:space="0"/>
              <w:left w:val="single" w:color="auto" w:sz="4" w:space="0"/>
              <w:bottom w:val="single" w:color="auto" w:sz="4" w:space="0"/>
              <w:right w:val="single" w:color="auto" w:sz="4" w:space="0"/>
            </w:tcBorders>
            <w:noWrap/>
            <w:vAlign w:val="center"/>
          </w:tcPr>
          <w:p w14:paraId="1F918D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11CD3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AA6C39E">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38E22E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1,440.49</w:t>
            </w:r>
          </w:p>
        </w:tc>
      </w:tr>
      <w:tr w14:paraId="06568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5ECAB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329" w:type="dxa"/>
            <w:tcBorders>
              <w:top w:val="single" w:color="auto" w:sz="4" w:space="0"/>
              <w:left w:val="single" w:color="auto" w:sz="4" w:space="0"/>
              <w:bottom w:val="single" w:color="auto" w:sz="4" w:space="0"/>
              <w:right w:val="single" w:color="auto" w:sz="4" w:space="0"/>
            </w:tcBorders>
            <w:noWrap/>
            <w:vAlign w:val="center"/>
          </w:tcPr>
          <w:p w14:paraId="205A5B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5B9EC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C690A61">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444F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r>
      <w:tr w14:paraId="0243D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04BB7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329" w:type="dxa"/>
            <w:tcBorders>
              <w:top w:val="single" w:color="auto" w:sz="4" w:space="0"/>
              <w:left w:val="single" w:color="auto" w:sz="4" w:space="0"/>
              <w:bottom w:val="single" w:color="auto" w:sz="4" w:space="0"/>
              <w:right w:val="single" w:color="auto" w:sz="4" w:space="0"/>
            </w:tcBorders>
            <w:noWrap/>
            <w:vAlign w:val="center"/>
          </w:tcPr>
          <w:p w14:paraId="273099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FC173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43DB0BE">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65E4FA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1,656.02</w:t>
            </w:r>
          </w:p>
        </w:tc>
      </w:tr>
      <w:tr w14:paraId="7FBEC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5763F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14:paraId="3E52C4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D9243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48.92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7CDCCAD">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71982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48.92</w:t>
            </w:r>
          </w:p>
        </w:tc>
      </w:tr>
      <w:tr w14:paraId="5FE5A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1F4F8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1329" w:type="dxa"/>
            <w:tcBorders>
              <w:top w:val="single" w:color="auto" w:sz="4" w:space="0"/>
              <w:left w:val="single" w:color="auto" w:sz="4" w:space="0"/>
              <w:bottom w:val="single" w:color="auto" w:sz="4" w:space="0"/>
              <w:right w:val="single" w:color="auto" w:sz="4" w:space="0"/>
            </w:tcBorders>
            <w:noWrap/>
            <w:vAlign w:val="center"/>
          </w:tcPr>
          <w:p w14:paraId="634796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BF6AA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5BE3C8C">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2E3148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w:t>
            </w:r>
          </w:p>
        </w:tc>
      </w:tr>
      <w:tr w14:paraId="3E011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71863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2210106</w:t>
            </w:r>
          </w:p>
        </w:tc>
        <w:tc>
          <w:tcPr>
            <w:tcW w:w="1329" w:type="dxa"/>
            <w:tcBorders>
              <w:top w:val="single" w:color="auto" w:sz="4" w:space="0"/>
              <w:left w:val="single" w:color="auto" w:sz="4" w:space="0"/>
              <w:bottom w:val="single" w:color="auto" w:sz="4" w:space="0"/>
              <w:right w:val="single" w:color="auto" w:sz="4" w:space="0"/>
            </w:tcBorders>
            <w:noWrap/>
            <w:vAlign w:val="center"/>
          </w:tcPr>
          <w:p w14:paraId="15211D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公共租赁住房</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85D64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7A0BF66">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251DDC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w:t>
            </w:r>
          </w:p>
        </w:tc>
      </w:tr>
      <w:tr w14:paraId="6754D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21891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2210199</w:t>
            </w:r>
          </w:p>
        </w:tc>
        <w:tc>
          <w:tcPr>
            <w:tcW w:w="1329" w:type="dxa"/>
            <w:tcBorders>
              <w:top w:val="single" w:color="auto" w:sz="4" w:space="0"/>
              <w:left w:val="single" w:color="auto" w:sz="4" w:space="0"/>
              <w:bottom w:val="single" w:color="auto" w:sz="4" w:space="0"/>
              <w:right w:val="single" w:color="auto" w:sz="4" w:space="0"/>
            </w:tcBorders>
            <w:noWrap/>
            <w:vAlign w:val="center"/>
          </w:tcPr>
          <w:p w14:paraId="2BC0E5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其他保障性安居工程支出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9639D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0FAAF5F">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584929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28.50</w:t>
            </w:r>
          </w:p>
        </w:tc>
      </w:tr>
      <w:tr w14:paraId="34162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C1710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22103</w:t>
            </w:r>
          </w:p>
        </w:tc>
        <w:tc>
          <w:tcPr>
            <w:tcW w:w="1329" w:type="dxa"/>
            <w:tcBorders>
              <w:top w:val="single" w:color="auto" w:sz="4" w:space="0"/>
              <w:left w:val="single" w:color="auto" w:sz="4" w:space="0"/>
              <w:bottom w:val="single" w:color="auto" w:sz="4" w:space="0"/>
              <w:right w:val="single" w:color="auto" w:sz="4" w:space="0"/>
            </w:tcBorders>
            <w:noWrap/>
            <w:vAlign w:val="center"/>
          </w:tcPr>
          <w:p w14:paraId="4CCBBF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城乡社区住宅</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D63A8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56DD2D1">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5A9AC1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793CF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18EBE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2210399</w:t>
            </w:r>
          </w:p>
        </w:tc>
        <w:tc>
          <w:tcPr>
            <w:tcW w:w="1329" w:type="dxa"/>
            <w:tcBorders>
              <w:top w:val="single" w:color="auto" w:sz="4" w:space="0"/>
              <w:left w:val="single" w:color="auto" w:sz="4" w:space="0"/>
              <w:bottom w:val="single" w:color="auto" w:sz="4" w:space="0"/>
              <w:right w:val="single" w:color="auto" w:sz="4" w:space="0"/>
            </w:tcBorders>
            <w:noWrap/>
            <w:vAlign w:val="center"/>
          </w:tcPr>
          <w:p w14:paraId="5C3836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其他城乡社区住宅支出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5F84F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A3A5C9F">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31B18D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14:paraId="7E140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CDF02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329" w:type="dxa"/>
            <w:tcBorders>
              <w:top w:val="single" w:color="auto" w:sz="4" w:space="0"/>
              <w:left w:val="single" w:color="auto" w:sz="4" w:space="0"/>
              <w:bottom w:val="single" w:color="auto" w:sz="4" w:space="0"/>
              <w:right w:val="single" w:color="auto" w:sz="4" w:space="0"/>
            </w:tcBorders>
            <w:noWrap/>
            <w:vAlign w:val="center"/>
          </w:tcPr>
          <w:p w14:paraId="48AD49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5C9B9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62E40EE">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23424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r>
      <w:tr w14:paraId="49694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4B6B2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1329" w:type="dxa"/>
            <w:tcBorders>
              <w:top w:val="single" w:color="auto" w:sz="4" w:space="0"/>
              <w:left w:val="single" w:color="auto" w:sz="4" w:space="0"/>
              <w:bottom w:val="single" w:color="auto" w:sz="4" w:space="0"/>
              <w:right w:val="single" w:color="auto" w:sz="4" w:space="0"/>
            </w:tcBorders>
            <w:noWrap/>
            <w:vAlign w:val="center"/>
          </w:tcPr>
          <w:p w14:paraId="38EB6E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05072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DF8316B">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32A30B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r>
      <w:tr w14:paraId="3713F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15508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1329" w:type="dxa"/>
            <w:tcBorders>
              <w:top w:val="single" w:color="auto" w:sz="4" w:space="0"/>
              <w:left w:val="single" w:color="auto" w:sz="4" w:space="0"/>
              <w:bottom w:val="single" w:color="auto" w:sz="4" w:space="0"/>
              <w:right w:val="single" w:color="auto" w:sz="4" w:space="0"/>
            </w:tcBorders>
            <w:noWrap/>
            <w:vAlign w:val="center"/>
          </w:tcPr>
          <w:p w14:paraId="448974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0041A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E388318">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287EB7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25,080.06</w:t>
            </w:r>
          </w:p>
        </w:tc>
      </w:tr>
      <w:tr w14:paraId="3C8CE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14:paraId="3472C9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30B710F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D7894D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139A1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7D51DF50">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072D2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62C6B717">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E931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3120A04E">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部门（单位）：正定新区城市管理局（本级）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7E9148FC">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7F75DAFB">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3167C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5F4E80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6C2B09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55980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5FDA58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58D770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544EBE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7244C2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B2EDA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5806E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3470E7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2F9291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6354B0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AC31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EFF6A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5BE1D2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6BBDD0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514.98</w:t>
            </w:r>
          </w:p>
        </w:tc>
        <w:tc>
          <w:tcPr>
            <w:tcW w:w="964" w:type="dxa"/>
            <w:tcBorders>
              <w:top w:val="single" w:color="auto" w:sz="4" w:space="0"/>
              <w:left w:val="single" w:color="auto" w:sz="4" w:space="0"/>
              <w:bottom w:val="single" w:color="auto" w:sz="4" w:space="0"/>
              <w:right w:val="single" w:color="auto" w:sz="4" w:space="0"/>
            </w:tcBorders>
            <w:noWrap/>
            <w:vAlign w:val="center"/>
          </w:tcPr>
          <w:p w14:paraId="2F44DF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FF077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C4A593B">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11.11</w:t>
            </w:r>
          </w:p>
        </w:tc>
        <w:tc>
          <w:tcPr>
            <w:tcW w:w="964" w:type="dxa"/>
            <w:tcBorders>
              <w:top w:val="single" w:color="auto" w:sz="4" w:space="0"/>
              <w:left w:val="single" w:color="auto" w:sz="4" w:space="0"/>
              <w:bottom w:val="single" w:color="auto" w:sz="4" w:space="0"/>
              <w:right w:val="single" w:color="auto" w:sz="4" w:space="0"/>
            </w:tcBorders>
            <w:noWrap/>
            <w:vAlign w:val="center"/>
          </w:tcPr>
          <w:p w14:paraId="04EF9B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2C5100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A5F2988">
            <w:pPr>
              <w:jc w:val="right"/>
              <w:rPr>
                <w:rFonts w:hint="eastAsia" w:ascii="Times New Roman" w:hAnsi="Times New Roman" w:cs="Times New Roman"/>
                <w:sz w:val="18"/>
                <w:szCs w:val="18"/>
                <w:highlight w:val="none"/>
                <w:lang w:eastAsia="zh-CN"/>
              </w:rPr>
            </w:pPr>
          </w:p>
        </w:tc>
      </w:tr>
      <w:tr w14:paraId="0BD5C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3A6C7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271E41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35F4998A">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65E48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6E811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9BADDE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0.48</w:t>
            </w:r>
          </w:p>
        </w:tc>
        <w:tc>
          <w:tcPr>
            <w:tcW w:w="964" w:type="dxa"/>
            <w:tcBorders>
              <w:top w:val="single" w:color="auto" w:sz="4" w:space="0"/>
              <w:left w:val="single" w:color="auto" w:sz="4" w:space="0"/>
              <w:bottom w:val="single" w:color="auto" w:sz="4" w:space="0"/>
              <w:right w:val="single" w:color="auto" w:sz="4" w:space="0"/>
            </w:tcBorders>
            <w:noWrap/>
            <w:vAlign w:val="center"/>
          </w:tcPr>
          <w:p w14:paraId="3D03A1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69503F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53B9C224">
            <w:pPr>
              <w:jc w:val="right"/>
              <w:rPr>
                <w:rFonts w:hint="eastAsia" w:ascii="Times New Roman" w:hAnsi="Times New Roman" w:cs="Times New Roman"/>
                <w:sz w:val="18"/>
                <w:szCs w:val="18"/>
                <w:highlight w:val="none"/>
                <w:lang w:eastAsia="zh-CN"/>
              </w:rPr>
            </w:pPr>
          </w:p>
        </w:tc>
      </w:tr>
      <w:tr w14:paraId="4CBE1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3802E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1D0F94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6D39E4D2">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AC5FF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75794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AA320B9">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3AB82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11CC20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728DB998">
            <w:pPr>
              <w:jc w:val="right"/>
              <w:rPr>
                <w:rFonts w:hint="eastAsia" w:ascii="Times New Roman" w:hAnsi="Times New Roman" w:cs="Times New Roman"/>
                <w:sz w:val="18"/>
                <w:szCs w:val="18"/>
                <w:highlight w:val="none"/>
                <w:lang w:eastAsia="zh-CN"/>
              </w:rPr>
            </w:pPr>
          </w:p>
        </w:tc>
      </w:tr>
      <w:tr w14:paraId="23620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9EF86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F048C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EB5B18D">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DF323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D9798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3ACDCCF">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4704C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44CAEA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167D626">
            <w:pPr>
              <w:jc w:val="right"/>
              <w:rPr>
                <w:rFonts w:hint="eastAsia" w:ascii="Times New Roman" w:hAnsi="Times New Roman" w:cs="Times New Roman"/>
                <w:sz w:val="18"/>
                <w:szCs w:val="18"/>
                <w:highlight w:val="none"/>
                <w:lang w:eastAsia="zh-CN"/>
              </w:rPr>
            </w:pPr>
          </w:p>
        </w:tc>
      </w:tr>
      <w:tr w14:paraId="0245B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66E53B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41159A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234DCEE">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C00F7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49CB4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1138AF6">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5F4AA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47DB1B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0CE317AE">
            <w:pPr>
              <w:jc w:val="right"/>
              <w:rPr>
                <w:rFonts w:hint="eastAsia" w:ascii="Times New Roman" w:hAnsi="Times New Roman" w:cs="Times New Roman"/>
                <w:sz w:val="18"/>
                <w:szCs w:val="18"/>
                <w:highlight w:val="none"/>
                <w:lang w:eastAsia="zh-CN"/>
              </w:rPr>
            </w:pPr>
          </w:p>
        </w:tc>
      </w:tr>
      <w:tr w14:paraId="428BE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51544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684732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662E1139">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5EF8B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4B939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DC9D3C">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8BBD0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2A67B4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2A0858A">
            <w:pPr>
              <w:jc w:val="right"/>
              <w:rPr>
                <w:rFonts w:hint="eastAsia" w:ascii="Times New Roman" w:hAnsi="Times New Roman" w:cs="Times New Roman"/>
                <w:sz w:val="18"/>
                <w:szCs w:val="18"/>
                <w:highlight w:val="none"/>
                <w:lang w:eastAsia="zh-CN"/>
              </w:rPr>
            </w:pPr>
          </w:p>
        </w:tc>
      </w:tr>
      <w:tr w14:paraId="27625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3AEDA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537652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5655225">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49543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D3D11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7EBA83C">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A93326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3F47D0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411EF81">
            <w:pPr>
              <w:jc w:val="right"/>
              <w:rPr>
                <w:rFonts w:hint="eastAsia" w:asciiTheme="minorEastAsia" w:hAnsiTheme="minorEastAsia" w:eastAsiaTheme="minorEastAsia" w:cstheme="minorEastAsia"/>
                <w:i w:val="0"/>
                <w:iCs w:val="0"/>
                <w:color w:val="000000"/>
                <w:sz w:val="18"/>
                <w:szCs w:val="18"/>
                <w:highlight w:val="none"/>
                <w:u w:val="none"/>
              </w:rPr>
            </w:pPr>
          </w:p>
        </w:tc>
      </w:tr>
      <w:tr w14:paraId="0FB33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F51D8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33D7BA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8CC473E">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138F6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11068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289299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0.01</w:t>
            </w:r>
          </w:p>
        </w:tc>
        <w:tc>
          <w:tcPr>
            <w:tcW w:w="964" w:type="dxa"/>
            <w:tcBorders>
              <w:top w:val="single" w:color="auto" w:sz="4" w:space="0"/>
              <w:left w:val="single" w:color="auto" w:sz="4" w:space="0"/>
              <w:bottom w:val="single" w:color="auto" w:sz="4" w:space="0"/>
              <w:right w:val="single" w:color="auto" w:sz="4" w:space="0"/>
            </w:tcBorders>
            <w:noWrap/>
            <w:vAlign w:val="center"/>
          </w:tcPr>
          <w:p w14:paraId="26B7DF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17E1D6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56548799">
            <w:pPr>
              <w:jc w:val="right"/>
              <w:rPr>
                <w:rFonts w:hint="eastAsia" w:asciiTheme="minorEastAsia" w:hAnsiTheme="minorEastAsia" w:eastAsiaTheme="minorEastAsia" w:cstheme="minorEastAsia"/>
                <w:i w:val="0"/>
                <w:iCs w:val="0"/>
                <w:color w:val="000000"/>
                <w:sz w:val="18"/>
                <w:szCs w:val="18"/>
                <w:highlight w:val="none"/>
                <w:u w:val="none"/>
              </w:rPr>
            </w:pPr>
          </w:p>
        </w:tc>
      </w:tr>
      <w:tr w14:paraId="22D3F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4D2E7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54ABCE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53643DA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4A2DD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32253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CB97EB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4B51E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28DF64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50D7FC5C">
            <w:pPr>
              <w:jc w:val="right"/>
              <w:rPr>
                <w:rFonts w:hint="default" w:ascii="Times New Roman" w:hAnsi="Times New Roman" w:cs="Times New Roman" w:eastAsiaTheme="minorEastAsia"/>
                <w:i w:val="0"/>
                <w:iCs w:val="0"/>
                <w:color w:val="000000"/>
                <w:sz w:val="18"/>
                <w:szCs w:val="18"/>
                <w:highlight w:val="none"/>
                <w:u w:val="none"/>
              </w:rPr>
            </w:pPr>
          </w:p>
        </w:tc>
      </w:tr>
      <w:tr w14:paraId="09BA2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48A9A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16DC4A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521E2A3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81C9E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2A00F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F9AE97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139DB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C92A0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6B3062F1">
            <w:pPr>
              <w:jc w:val="right"/>
              <w:rPr>
                <w:rFonts w:hint="default" w:ascii="Times New Roman" w:hAnsi="Times New Roman" w:cs="Times New Roman" w:eastAsiaTheme="minorEastAsia"/>
                <w:i w:val="0"/>
                <w:iCs w:val="0"/>
                <w:color w:val="000000"/>
                <w:sz w:val="18"/>
                <w:szCs w:val="18"/>
                <w:highlight w:val="none"/>
                <w:u w:val="none"/>
              </w:rPr>
            </w:pPr>
          </w:p>
        </w:tc>
      </w:tr>
      <w:tr w14:paraId="12346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815F2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0AF3FC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7C01F4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F230B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A053F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82E389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0.14</w:t>
            </w:r>
          </w:p>
        </w:tc>
        <w:tc>
          <w:tcPr>
            <w:tcW w:w="964" w:type="dxa"/>
            <w:tcBorders>
              <w:top w:val="single" w:color="auto" w:sz="4" w:space="0"/>
              <w:left w:val="single" w:color="auto" w:sz="4" w:space="0"/>
              <w:bottom w:val="single" w:color="auto" w:sz="4" w:space="0"/>
              <w:right w:val="single" w:color="auto" w:sz="4" w:space="0"/>
            </w:tcBorders>
            <w:noWrap/>
            <w:vAlign w:val="center"/>
          </w:tcPr>
          <w:p w14:paraId="730681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43ACA4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01C02F39">
            <w:pPr>
              <w:jc w:val="right"/>
              <w:rPr>
                <w:rFonts w:hint="default" w:ascii="Times New Roman" w:hAnsi="Times New Roman" w:cs="Times New Roman" w:eastAsiaTheme="minorEastAsia"/>
                <w:i w:val="0"/>
                <w:iCs w:val="0"/>
                <w:color w:val="000000"/>
                <w:sz w:val="18"/>
                <w:szCs w:val="18"/>
                <w:highlight w:val="none"/>
                <w:u w:val="none"/>
              </w:rPr>
            </w:pPr>
          </w:p>
        </w:tc>
      </w:tr>
      <w:tr w14:paraId="482D1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26489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63BD44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96C76B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CEB45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2DBD5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BC363A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B0E65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6D46C4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11E13FBD">
            <w:pPr>
              <w:jc w:val="right"/>
              <w:rPr>
                <w:rFonts w:hint="default" w:ascii="Times New Roman" w:hAnsi="Times New Roman" w:cs="Times New Roman" w:eastAsiaTheme="minorEastAsia"/>
                <w:i w:val="0"/>
                <w:iCs w:val="0"/>
                <w:color w:val="000000"/>
                <w:sz w:val="18"/>
                <w:szCs w:val="18"/>
                <w:highlight w:val="none"/>
                <w:u w:val="none"/>
              </w:rPr>
            </w:pPr>
          </w:p>
        </w:tc>
      </w:tr>
      <w:tr w14:paraId="437A6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9A1DF6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2A8274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40EC56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61273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B8F4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F004AF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1F5FA0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40CD84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7564E13">
            <w:pPr>
              <w:jc w:val="right"/>
              <w:rPr>
                <w:rFonts w:hint="default" w:ascii="Times New Roman" w:hAnsi="Times New Roman" w:cs="Times New Roman" w:eastAsiaTheme="minorEastAsia"/>
                <w:i w:val="0"/>
                <w:iCs w:val="0"/>
                <w:color w:val="000000"/>
                <w:sz w:val="18"/>
                <w:szCs w:val="18"/>
                <w:highlight w:val="none"/>
                <w:u w:val="none"/>
              </w:rPr>
            </w:pPr>
          </w:p>
        </w:tc>
      </w:tr>
      <w:tr w14:paraId="57EDD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AACE2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052F68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22A4BB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514.98</w:t>
            </w:r>
          </w:p>
        </w:tc>
        <w:tc>
          <w:tcPr>
            <w:tcW w:w="964" w:type="dxa"/>
            <w:tcBorders>
              <w:top w:val="single" w:color="auto" w:sz="4" w:space="0"/>
              <w:left w:val="single" w:color="auto" w:sz="4" w:space="0"/>
              <w:bottom w:val="single" w:color="auto" w:sz="4" w:space="0"/>
              <w:right w:val="single" w:color="auto" w:sz="4" w:space="0"/>
            </w:tcBorders>
            <w:noWrap/>
            <w:vAlign w:val="center"/>
          </w:tcPr>
          <w:p w14:paraId="0B0C89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36A58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BAC5FE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C768A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66287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7D30ACCC">
            <w:pPr>
              <w:jc w:val="right"/>
              <w:rPr>
                <w:rFonts w:hint="default" w:ascii="Times New Roman" w:hAnsi="Times New Roman" w:cs="Times New Roman" w:eastAsiaTheme="minorEastAsia"/>
                <w:i w:val="0"/>
                <w:iCs w:val="0"/>
                <w:color w:val="000000"/>
                <w:sz w:val="18"/>
                <w:szCs w:val="18"/>
                <w:highlight w:val="none"/>
                <w:u w:val="none"/>
              </w:rPr>
            </w:pPr>
          </w:p>
        </w:tc>
      </w:tr>
      <w:tr w14:paraId="07D09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5C865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F0BF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934A99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D437D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6F62C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EA10A9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107A5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566918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1B139A42">
            <w:pPr>
              <w:jc w:val="right"/>
              <w:rPr>
                <w:rFonts w:hint="default" w:ascii="Times New Roman" w:hAnsi="Times New Roman" w:cs="Times New Roman" w:eastAsiaTheme="minorEastAsia"/>
                <w:i w:val="0"/>
                <w:iCs w:val="0"/>
                <w:color w:val="000000"/>
                <w:sz w:val="18"/>
                <w:szCs w:val="18"/>
                <w:highlight w:val="none"/>
                <w:u w:val="none"/>
              </w:rPr>
            </w:pPr>
          </w:p>
        </w:tc>
      </w:tr>
      <w:tr w14:paraId="5FAA2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D527B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C8FD6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9C25BE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4B153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9CBFF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C27A3B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786EF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6F017D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0E1FB961">
            <w:pPr>
              <w:jc w:val="right"/>
              <w:rPr>
                <w:rFonts w:hint="default" w:ascii="Times New Roman" w:hAnsi="Times New Roman" w:cs="Times New Roman" w:eastAsiaTheme="minorEastAsia"/>
                <w:i w:val="0"/>
                <w:iCs w:val="0"/>
                <w:color w:val="000000"/>
                <w:sz w:val="18"/>
                <w:szCs w:val="18"/>
                <w:highlight w:val="none"/>
                <w:u w:val="none"/>
              </w:rPr>
            </w:pPr>
          </w:p>
        </w:tc>
      </w:tr>
      <w:tr w14:paraId="21876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171AE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76CF6E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64ECB1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55830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5B5FB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FB9C29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38E53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4866AE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07278322">
            <w:pPr>
              <w:jc w:val="right"/>
              <w:rPr>
                <w:rFonts w:hint="default" w:ascii="Times New Roman" w:hAnsi="Times New Roman" w:cs="Times New Roman" w:eastAsiaTheme="minorEastAsia"/>
                <w:i w:val="0"/>
                <w:iCs w:val="0"/>
                <w:color w:val="000000"/>
                <w:sz w:val="18"/>
                <w:szCs w:val="18"/>
                <w:highlight w:val="none"/>
                <w:u w:val="none"/>
              </w:rPr>
            </w:pPr>
          </w:p>
        </w:tc>
      </w:tr>
      <w:tr w14:paraId="7BEDF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4EBF4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6ECF9A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4E6022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434ED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FEF94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62E1D2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083B9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50595A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18F8E35">
            <w:pPr>
              <w:jc w:val="right"/>
              <w:rPr>
                <w:rFonts w:hint="default" w:ascii="Times New Roman" w:hAnsi="Times New Roman" w:cs="Times New Roman" w:eastAsiaTheme="minorEastAsia"/>
                <w:i w:val="0"/>
                <w:iCs w:val="0"/>
                <w:color w:val="000000"/>
                <w:sz w:val="18"/>
                <w:szCs w:val="18"/>
                <w:highlight w:val="none"/>
                <w:u w:val="none"/>
              </w:rPr>
            </w:pPr>
          </w:p>
        </w:tc>
      </w:tr>
      <w:tr w14:paraId="21ACE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A8D0C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0A511D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E4605D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EBC66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A8D84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01592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EC96E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5535B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04E99F4">
            <w:pPr>
              <w:jc w:val="right"/>
              <w:rPr>
                <w:rFonts w:hint="default" w:ascii="Times New Roman" w:hAnsi="Times New Roman" w:cs="Times New Roman" w:eastAsiaTheme="minorEastAsia"/>
                <w:i w:val="0"/>
                <w:iCs w:val="0"/>
                <w:color w:val="000000"/>
                <w:sz w:val="18"/>
                <w:szCs w:val="18"/>
                <w:highlight w:val="none"/>
                <w:u w:val="none"/>
              </w:rPr>
            </w:pPr>
          </w:p>
        </w:tc>
      </w:tr>
      <w:tr w14:paraId="3FC0F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2BEB3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249F4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1C97B1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7F83E2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912D5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D7A855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1B1F9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89B2A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C5FCBB5">
            <w:pPr>
              <w:jc w:val="right"/>
              <w:rPr>
                <w:rFonts w:hint="default" w:ascii="Times New Roman" w:hAnsi="Times New Roman" w:cs="Times New Roman" w:eastAsiaTheme="minorEastAsia"/>
                <w:i w:val="0"/>
                <w:iCs w:val="0"/>
                <w:color w:val="000000"/>
                <w:sz w:val="18"/>
                <w:szCs w:val="18"/>
                <w:highlight w:val="none"/>
                <w:u w:val="none"/>
              </w:rPr>
            </w:pPr>
          </w:p>
        </w:tc>
      </w:tr>
      <w:tr w14:paraId="727DD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44A58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1C1AD8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17E932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E7B55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A9DDE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9FCE95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EA0CF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34A65F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8EE1F91">
            <w:pPr>
              <w:jc w:val="right"/>
              <w:rPr>
                <w:rFonts w:hint="default" w:ascii="Times New Roman" w:hAnsi="Times New Roman" w:cs="Times New Roman" w:eastAsiaTheme="minorEastAsia"/>
                <w:i w:val="0"/>
                <w:iCs w:val="0"/>
                <w:color w:val="000000"/>
                <w:sz w:val="18"/>
                <w:szCs w:val="18"/>
                <w:highlight w:val="none"/>
                <w:u w:val="none"/>
              </w:rPr>
            </w:pPr>
          </w:p>
        </w:tc>
      </w:tr>
      <w:tr w14:paraId="0C862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B07D3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6ACAC6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096041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5EC5B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E22CF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BB2BF3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AE103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D348A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2044A43E">
            <w:pPr>
              <w:jc w:val="right"/>
              <w:rPr>
                <w:rFonts w:hint="default" w:ascii="Times New Roman" w:hAnsi="Times New Roman" w:cs="Times New Roman" w:eastAsiaTheme="minorEastAsia"/>
                <w:i w:val="0"/>
                <w:iCs w:val="0"/>
                <w:color w:val="000000"/>
                <w:sz w:val="18"/>
                <w:szCs w:val="18"/>
                <w:highlight w:val="none"/>
                <w:u w:val="none"/>
              </w:rPr>
            </w:pPr>
          </w:p>
        </w:tc>
      </w:tr>
      <w:tr w14:paraId="68907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7A1F6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17E8E3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05F9A4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EA4B3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3D8D9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0FAA81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07811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5DC4F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710E0EA3">
            <w:pPr>
              <w:jc w:val="right"/>
              <w:rPr>
                <w:rFonts w:hint="default" w:ascii="Times New Roman" w:hAnsi="Times New Roman" w:cs="Times New Roman" w:eastAsiaTheme="minorEastAsia"/>
                <w:i w:val="0"/>
                <w:iCs w:val="0"/>
                <w:color w:val="000000"/>
                <w:sz w:val="18"/>
                <w:szCs w:val="18"/>
                <w:highlight w:val="none"/>
                <w:u w:val="none"/>
              </w:rPr>
            </w:pPr>
          </w:p>
        </w:tc>
      </w:tr>
      <w:tr w14:paraId="06F1B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F96F3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26033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46D809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A8BA2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8CD33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FD3BE0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6B262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34AB83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718F6626">
            <w:pPr>
              <w:jc w:val="right"/>
              <w:rPr>
                <w:rFonts w:hint="default" w:ascii="Times New Roman" w:hAnsi="Times New Roman" w:cs="Times New Roman" w:eastAsiaTheme="minorEastAsia"/>
                <w:i w:val="0"/>
                <w:iCs w:val="0"/>
                <w:color w:val="000000"/>
                <w:sz w:val="18"/>
                <w:szCs w:val="18"/>
                <w:highlight w:val="none"/>
                <w:u w:val="none"/>
              </w:rPr>
            </w:pPr>
          </w:p>
        </w:tc>
      </w:tr>
      <w:tr w14:paraId="31A04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9C8F2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51B0CB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392EC30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70EEA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13E8A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6F3223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10.48</w:t>
            </w:r>
          </w:p>
        </w:tc>
        <w:tc>
          <w:tcPr>
            <w:tcW w:w="964" w:type="dxa"/>
            <w:tcBorders>
              <w:top w:val="single" w:color="auto" w:sz="4" w:space="0"/>
              <w:left w:val="single" w:color="auto" w:sz="4" w:space="0"/>
              <w:bottom w:val="single" w:color="auto" w:sz="4" w:space="0"/>
              <w:right w:val="single" w:color="auto" w:sz="4" w:space="0"/>
            </w:tcBorders>
            <w:noWrap/>
            <w:vAlign w:val="center"/>
          </w:tcPr>
          <w:p w14:paraId="334B90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2A7076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8BA2A63">
            <w:pPr>
              <w:jc w:val="right"/>
              <w:rPr>
                <w:rFonts w:hint="default" w:ascii="Times New Roman" w:hAnsi="Times New Roman" w:cs="Times New Roman" w:eastAsiaTheme="minorEastAsia"/>
                <w:i w:val="0"/>
                <w:iCs w:val="0"/>
                <w:color w:val="000000"/>
                <w:sz w:val="18"/>
                <w:szCs w:val="18"/>
                <w:highlight w:val="none"/>
                <w:u w:val="none"/>
              </w:rPr>
            </w:pPr>
          </w:p>
        </w:tc>
      </w:tr>
      <w:tr w14:paraId="09CB1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D5F8A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0E4894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1BAFFE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71DFC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39100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62F18C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F9196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378F22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A0DE279">
            <w:pPr>
              <w:jc w:val="right"/>
              <w:rPr>
                <w:rFonts w:hint="default" w:ascii="Times New Roman" w:hAnsi="Times New Roman" w:cs="Times New Roman" w:eastAsiaTheme="minorEastAsia"/>
                <w:i w:val="0"/>
                <w:iCs w:val="0"/>
                <w:color w:val="000000"/>
                <w:sz w:val="18"/>
                <w:szCs w:val="18"/>
                <w:highlight w:val="none"/>
                <w:u w:val="none"/>
              </w:rPr>
            </w:pPr>
          </w:p>
        </w:tc>
      </w:tr>
      <w:tr w14:paraId="416F0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654FE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3536A0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0485A7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11CC6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D3ADB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4B3E2C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FCA06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903EB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E4C023B">
            <w:pPr>
              <w:jc w:val="right"/>
              <w:rPr>
                <w:rFonts w:hint="default" w:ascii="Times New Roman" w:hAnsi="Times New Roman" w:cs="Times New Roman" w:eastAsiaTheme="minorEastAsia"/>
                <w:i w:val="0"/>
                <w:iCs w:val="0"/>
                <w:color w:val="000000"/>
                <w:sz w:val="18"/>
                <w:szCs w:val="18"/>
                <w:highlight w:val="none"/>
                <w:u w:val="none"/>
              </w:rPr>
            </w:pPr>
          </w:p>
        </w:tc>
      </w:tr>
      <w:tr w14:paraId="17E8A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10061DC">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25EA1C25">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DC0A57C">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F33D9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E748A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555966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5B2E2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2B95BB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F41C4D7">
            <w:pPr>
              <w:jc w:val="right"/>
              <w:rPr>
                <w:rFonts w:hint="default" w:ascii="Times New Roman" w:hAnsi="Times New Roman" w:cs="Times New Roman" w:eastAsiaTheme="minorEastAsia"/>
                <w:i w:val="0"/>
                <w:iCs w:val="0"/>
                <w:color w:val="000000"/>
                <w:sz w:val="18"/>
                <w:szCs w:val="18"/>
                <w:highlight w:val="none"/>
                <w:u w:val="none"/>
              </w:rPr>
            </w:pPr>
          </w:p>
        </w:tc>
      </w:tr>
      <w:tr w14:paraId="7B095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EF8E5FC">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690FAC18">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272EBE20">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D366AF9">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810A5B1">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E984552">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518DF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1D442B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7E08DC25">
            <w:pPr>
              <w:jc w:val="right"/>
              <w:rPr>
                <w:rFonts w:hint="default" w:ascii="Times New Roman" w:hAnsi="Times New Roman" w:cs="Times New Roman" w:eastAsiaTheme="minorEastAsia"/>
                <w:i w:val="0"/>
                <w:iCs w:val="0"/>
                <w:color w:val="000000"/>
                <w:sz w:val="18"/>
                <w:szCs w:val="18"/>
                <w:highlight w:val="none"/>
                <w:u w:val="none"/>
              </w:rPr>
            </w:pPr>
          </w:p>
        </w:tc>
      </w:tr>
      <w:tr w14:paraId="63772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ACFA012">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04EB5DB3">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6BB33EA9">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34E0C44">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D54FDA1">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A1999A1">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B8B07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0C3B5A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75109365">
            <w:pPr>
              <w:jc w:val="right"/>
              <w:rPr>
                <w:rFonts w:hint="default" w:ascii="Times New Roman" w:hAnsi="Times New Roman" w:cs="Times New Roman" w:eastAsiaTheme="minorEastAsia"/>
                <w:i w:val="0"/>
                <w:iCs w:val="0"/>
                <w:color w:val="000000"/>
                <w:sz w:val="18"/>
                <w:szCs w:val="18"/>
                <w:highlight w:val="none"/>
                <w:u w:val="none"/>
              </w:rPr>
            </w:pPr>
          </w:p>
        </w:tc>
      </w:tr>
      <w:tr w14:paraId="42896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9E7FFBD">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79ED4240">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CD7830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2A1F51B">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DA90A1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CE10740">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675D3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A9BB6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0995A2DE">
            <w:pPr>
              <w:jc w:val="right"/>
              <w:rPr>
                <w:rFonts w:hint="default" w:ascii="Times New Roman" w:hAnsi="Times New Roman" w:cs="Times New Roman" w:eastAsiaTheme="minorEastAsia"/>
                <w:i w:val="0"/>
                <w:iCs w:val="0"/>
                <w:color w:val="000000"/>
                <w:sz w:val="18"/>
                <w:szCs w:val="18"/>
                <w:highlight w:val="none"/>
                <w:u w:val="none"/>
              </w:rPr>
            </w:pPr>
          </w:p>
        </w:tc>
      </w:tr>
      <w:tr w14:paraId="58E11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9935F0E">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003ACBCC">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42966B94">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1C7C074">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7C82BC0">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7D4D73C">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41D16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0D85D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FDB1E5F">
            <w:pPr>
              <w:jc w:val="right"/>
              <w:rPr>
                <w:rFonts w:hint="default" w:ascii="Times New Roman" w:hAnsi="Times New Roman" w:cs="Times New Roman" w:eastAsiaTheme="minorEastAsia"/>
                <w:i w:val="0"/>
                <w:iCs w:val="0"/>
                <w:color w:val="000000"/>
                <w:sz w:val="18"/>
                <w:szCs w:val="18"/>
                <w:highlight w:val="none"/>
                <w:u w:val="none"/>
              </w:rPr>
            </w:pPr>
          </w:p>
        </w:tc>
      </w:tr>
      <w:tr w14:paraId="5EB6B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7EDD7C0F">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5C560BBA">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514.98</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505C4BC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445C7747">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11.11</w:t>
            </w:r>
          </w:p>
        </w:tc>
      </w:tr>
      <w:tr w14:paraId="11400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3BC8CFB4">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55C189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C91A14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4CA88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40ADD61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629B7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2A52E01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DCCA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2482B2B9">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部门（单位）：正定新区城市管理局（本级）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22E43C3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003A3FC6">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4157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499E75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34CDA2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0B6961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05BEF9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404B16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48F5E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61F294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19B432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52C9B5D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08F0D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044F60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67C772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6B6ACE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06D37B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1AE3D8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32F588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5A8A1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468FFCD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0548F6A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5656A52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1F79F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0DC52BE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6A98C9A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3C2F72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08A05AD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8A68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12640AD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1231147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391664E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75C6C2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08582C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030223D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133483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08FDD2F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EE92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1D4FE2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5BA99BC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0BA2F15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5D8C3B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3517FB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1CAF70C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78D79D3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22AAB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095197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1DA05239">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D6240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4,729.22</w:t>
            </w:r>
          </w:p>
        </w:tc>
        <w:tc>
          <w:tcPr>
            <w:tcW w:w="1107" w:type="dxa"/>
            <w:tcBorders>
              <w:top w:val="nil"/>
              <w:left w:val="nil"/>
              <w:bottom w:val="single" w:color="000000" w:sz="4" w:space="0"/>
              <w:right w:val="single" w:color="000000" w:sz="4" w:space="0"/>
            </w:tcBorders>
            <w:noWrap/>
            <w:vAlign w:val="center"/>
          </w:tcPr>
          <w:p w14:paraId="48493D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4,729.22</w:t>
            </w:r>
          </w:p>
        </w:tc>
        <w:tc>
          <w:tcPr>
            <w:tcW w:w="1120" w:type="dxa"/>
            <w:gridSpan w:val="2"/>
            <w:tcBorders>
              <w:top w:val="nil"/>
              <w:left w:val="nil"/>
              <w:bottom w:val="single" w:color="000000" w:sz="4" w:space="0"/>
              <w:right w:val="single" w:color="000000" w:sz="4" w:space="0"/>
            </w:tcBorders>
            <w:noWrap/>
            <w:vAlign w:val="center"/>
          </w:tcPr>
          <w:p w14:paraId="05C2EE89">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0947B5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4,729.22</w:t>
            </w:r>
          </w:p>
        </w:tc>
        <w:tc>
          <w:tcPr>
            <w:tcW w:w="2040" w:type="dxa"/>
            <w:tcBorders>
              <w:top w:val="nil"/>
              <w:left w:val="nil"/>
              <w:bottom w:val="single" w:color="000000" w:sz="4" w:space="0"/>
              <w:right w:val="single" w:color="000000" w:sz="4" w:space="0"/>
            </w:tcBorders>
            <w:noWrap/>
            <w:vAlign w:val="center"/>
          </w:tcPr>
          <w:p w14:paraId="53B25779">
            <w:pPr>
              <w:jc w:val="right"/>
              <w:rPr>
                <w:rFonts w:hint="default" w:ascii="Times New Roman" w:hAnsi="Times New Roman" w:eastAsia="宋体" w:cs="Times New Roman"/>
                <w:i w:val="0"/>
                <w:iCs w:val="0"/>
                <w:color w:val="000000"/>
                <w:sz w:val="20"/>
                <w:szCs w:val="20"/>
                <w:highlight w:val="none"/>
                <w:u w:val="none"/>
              </w:rPr>
            </w:pPr>
          </w:p>
        </w:tc>
      </w:tr>
      <w:tr w14:paraId="0319C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4FFBC9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14:paraId="4BD821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14:paraId="324458AE">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18B5AA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1107" w:type="dxa"/>
            <w:tcBorders>
              <w:top w:val="nil"/>
              <w:left w:val="nil"/>
              <w:bottom w:val="single" w:color="000000" w:sz="4" w:space="0"/>
              <w:right w:val="single" w:color="000000" w:sz="4" w:space="0"/>
            </w:tcBorders>
            <w:noWrap/>
            <w:vAlign w:val="center"/>
          </w:tcPr>
          <w:p w14:paraId="236632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1120" w:type="dxa"/>
            <w:gridSpan w:val="2"/>
            <w:tcBorders>
              <w:top w:val="nil"/>
              <w:left w:val="nil"/>
              <w:bottom w:val="single" w:color="000000" w:sz="4" w:space="0"/>
              <w:right w:val="single" w:color="000000" w:sz="4" w:space="0"/>
            </w:tcBorders>
            <w:noWrap/>
            <w:vAlign w:val="center"/>
          </w:tcPr>
          <w:p w14:paraId="3E335AAC">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27B294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2040" w:type="dxa"/>
            <w:tcBorders>
              <w:top w:val="nil"/>
              <w:left w:val="nil"/>
              <w:bottom w:val="single" w:color="000000" w:sz="4" w:space="0"/>
              <w:right w:val="single" w:color="000000" w:sz="4" w:space="0"/>
            </w:tcBorders>
            <w:noWrap/>
            <w:vAlign w:val="center"/>
          </w:tcPr>
          <w:p w14:paraId="633DCA4C">
            <w:pPr>
              <w:jc w:val="right"/>
              <w:rPr>
                <w:rFonts w:hint="default" w:ascii="Times New Roman" w:hAnsi="Times New Roman" w:eastAsia="宋体" w:cs="Times New Roman"/>
                <w:i w:val="0"/>
                <w:iCs w:val="0"/>
                <w:color w:val="000000"/>
                <w:sz w:val="20"/>
                <w:szCs w:val="20"/>
                <w:highlight w:val="none"/>
                <w:u w:val="none"/>
              </w:rPr>
            </w:pPr>
          </w:p>
        </w:tc>
      </w:tr>
      <w:tr w14:paraId="3AE2D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3E1E62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14:paraId="4EA6E8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14:paraId="0B27A161">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77E1AA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1107" w:type="dxa"/>
            <w:tcBorders>
              <w:top w:val="nil"/>
              <w:left w:val="nil"/>
              <w:bottom w:val="single" w:color="000000" w:sz="4" w:space="0"/>
              <w:right w:val="single" w:color="000000" w:sz="4" w:space="0"/>
            </w:tcBorders>
            <w:noWrap/>
            <w:vAlign w:val="center"/>
          </w:tcPr>
          <w:p w14:paraId="1368BC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1120" w:type="dxa"/>
            <w:gridSpan w:val="2"/>
            <w:tcBorders>
              <w:top w:val="nil"/>
              <w:left w:val="nil"/>
              <w:bottom w:val="single" w:color="000000" w:sz="4" w:space="0"/>
              <w:right w:val="single" w:color="000000" w:sz="4" w:space="0"/>
            </w:tcBorders>
            <w:noWrap/>
            <w:vAlign w:val="center"/>
          </w:tcPr>
          <w:p w14:paraId="2F56E587">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5FD871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4,729.22</w:t>
            </w:r>
          </w:p>
        </w:tc>
        <w:tc>
          <w:tcPr>
            <w:tcW w:w="2040" w:type="dxa"/>
            <w:tcBorders>
              <w:top w:val="nil"/>
              <w:left w:val="nil"/>
              <w:bottom w:val="single" w:color="000000" w:sz="4" w:space="0"/>
              <w:right w:val="single" w:color="000000" w:sz="4" w:space="0"/>
            </w:tcBorders>
            <w:noWrap/>
            <w:vAlign w:val="center"/>
          </w:tcPr>
          <w:p w14:paraId="6DEBE7AE">
            <w:pPr>
              <w:jc w:val="right"/>
              <w:rPr>
                <w:rFonts w:hint="default" w:ascii="Times New Roman" w:hAnsi="Times New Roman" w:eastAsia="宋体" w:cs="Times New Roman"/>
                <w:i w:val="0"/>
                <w:iCs w:val="0"/>
                <w:color w:val="000000"/>
                <w:sz w:val="20"/>
                <w:szCs w:val="20"/>
                <w:highlight w:val="none"/>
                <w:u w:val="none"/>
              </w:rPr>
            </w:pPr>
          </w:p>
        </w:tc>
      </w:tr>
      <w:tr w14:paraId="1BBC1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7B3403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474" w:type="dxa"/>
            <w:tcBorders>
              <w:top w:val="nil"/>
              <w:left w:val="nil"/>
              <w:bottom w:val="single" w:color="000000" w:sz="4" w:space="0"/>
              <w:right w:val="single" w:color="000000" w:sz="4" w:space="0"/>
            </w:tcBorders>
            <w:noWrap/>
            <w:vAlign w:val="center"/>
          </w:tcPr>
          <w:p w14:paraId="383887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306" w:type="dxa"/>
            <w:tcBorders>
              <w:top w:val="nil"/>
              <w:left w:val="nil"/>
              <w:bottom w:val="single" w:color="000000" w:sz="4" w:space="0"/>
              <w:right w:val="single" w:color="000000" w:sz="4" w:space="0"/>
            </w:tcBorders>
            <w:noWrap/>
            <w:vAlign w:val="center"/>
          </w:tcPr>
          <w:p w14:paraId="283A575B">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15634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4,492.03</w:t>
            </w:r>
          </w:p>
        </w:tc>
        <w:tc>
          <w:tcPr>
            <w:tcW w:w="1107" w:type="dxa"/>
            <w:tcBorders>
              <w:top w:val="nil"/>
              <w:left w:val="nil"/>
              <w:bottom w:val="single" w:color="000000" w:sz="4" w:space="0"/>
              <w:right w:val="single" w:color="000000" w:sz="4" w:space="0"/>
            </w:tcBorders>
            <w:noWrap/>
            <w:vAlign w:val="center"/>
          </w:tcPr>
          <w:p w14:paraId="1A4589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4,492.03</w:t>
            </w:r>
          </w:p>
        </w:tc>
        <w:tc>
          <w:tcPr>
            <w:tcW w:w="1120" w:type="dxa"/>
            <w:gridSpan w:val="2"/>
            <w:tcBorders>
              <w:top w:val="nil"/>
              <w:left w:val="nil"/>
              <w:bottom w:val="single" w:color="000000" w:sz="4" w:space="0"/>
              <w:right w:val="single" w:color="000000" w:sz="4" w:space="0"/>
            </w:tcBorders>
            <w:noWrap/>
            <w:vAlign w:val="center"/>
          </w:tcPr>
          <w:p w14:paraId="288B43B9">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58D0D1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4,492.03</w:t>
            </w:r>
          </w:p>
        </w:tc>
        <w:tc>
          <w:tcPr>
            <w:tcW w:w="2040" w:type="dxa"/>
            <w:tcBorders>
              <w:top w:val="nil"/>
              <w:left w:val="nil"/>
              <w:bottom w:val="single" w:color="000000" w:sz="4" w:space="0"/>
              <w:right w:val="single" w:color="000000" w:sz="4" w:space="0"/>
            </w:tcBorders>
            <w:noWrap/>
            <w:vAlign w:val="center"/>
          </w:tcPr>
          <w:p w14:paraId="09B93439">
            <w:pPr>
              <w:jc w:val="right"/>
              <w:rPr>
                <w:rFonts w:hint="default" w:ascii="Times New Roman" w:hAnsi="Times New Roman" w:eastAsia="宋体" w:cs="Times New Roman"/>
                <w:i w:val="0"/>
                <w:iCs w:val="0"/>
                <w:color w:val="000000"/>
                <w:sz w:val="20"/>
                <w:szCs w:val="20"/>
                <w:highlight w:val="none"/>
                <w:u w:val="none"/>
              </w:rPr>
            </w:pPr>
          </w:p>
        </w:tc>
      </w:tr>
      <w:tr w14:paraId="0B1DA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251C79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474" w:type="dxa"/>
            <w:tcBorders>
              <w:top w:val="nil"/>
              <w:left w:val="nil"/>
              <w:bottom w:val="single" w:color="000000" w:sz="4" w:space="0"/>
              <w:right w:val="single" w:color="000000" w:sz="4" w:space="0"/>
            </w:tcBorders>
            <w:noWrap/>
            <w:vAlign w:val="center"/>
          </w:tcPr>
          <w:p w14:paraId="12F53A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306" w:type="dxa"/>
            <w:tcBorders>
              <w:top w:val="nil"/>
              <w:left w:val="nil"/>
              <w:bottom w:val="single" w:color="000000" w:sz="4" w:space="0"/>
              <w:right w:val="single" w:color="000000" w:sz="4" w:space="0"/>
            </w:tcBorders>
            <w:noWrap/>
            <w:vAlign w:val="center"/>
          </w:tcPr>
          <w:p w14:paraId="4133761A">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99EDD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237.19</w:t>
            </w:r>
          </w:p>
        </w:tc>
        <w:tc>
          <w:tcPr>
            <w:tcW w:w="1107" w:type="dxa"/>
            <w:tcBorders>
              <w:top w:val="nil"/>
              <w:left w:val="nil"/>
              <w:bottom w:val="single" w:color="000000" w:sz="4" w:space="0"/>
              <w:right w:val="single" w:color="000000" w:sz="4" w:space="0"/>
            </w:tcBorders>
            <w:noWrap/>
            <w:vAlign w:val="center"/>
          </w:tcPr>
          <w:p w14:paraId="40C667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237.19</w:t>
            </w:r>
          </w:p>
        </w:tc>
        <w:tc>
          <w:tcPr>
            <w:tcW w:w="1120" w:type="dxa"/>
            <w:gridSpan w:val="2"/>
            <w:tcBorders>
              <w:top w:val="nil"/>
              <w:left w:val="nil"/>
              <w:bottom w:val="single" w:color="000000" w:sz="4" w:space="0"/>
              <w:right w:val="single" w:color="000000" w:sz="4" w:space="0"/>
            </w:tcBorders>
            <w:noWrap/>
            <w:vAlign w:val="center"/>
          </w:tcPr>
          <w:p w14:paraId="481FE971">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75227E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237.19</w:t>
            </w:r>
          </w:p>
        </w:tc>
        <w:tc>
          <w:tcPr>
            <w:tcW w:w="2040" w:type="dxa"/>
            <w:tcBorders>
              <w:top w:val="nil"/>
              <w:left w:val="nil"/>
              <w:bottom w:val="single" w:color="000000" w:sz="4" w:space="0"/>
              <w:right w:val="single" w:color="000000" w:sz="4" w:space="0"/>
            </w:tcBorders>
            <w:noWrap/>
            <w:vAlign w:val="center"/>
          </w:tcPr>
          <w:p w14:paraId="2B6427D4">
            <w:pPr>
              <w:jc w:val="right"/>
              <w:rPr>
                <w:rFonts w:hint="default" w:ascii="Times New Roman" w:hAnsi="Times New Roman" w:eastAsia="宋体" w:cs="Times New Roman"/>
                <w:i w:val="0"/>
                <w:iCs w:val="0"/>
                <w:color w:val="000000"/>
                <w:sz w:val="20"/>
                <w:szCs w:val="20"/>
                <w:highlight w:val="none"/>
                <w:u w:val="none"/>
              </w:rPr>
            </w:pPr>
          </w:p>
        </w:tc>
      </w:tr>
      <w:tr w14:paraId="1C896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5DA27154">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2F64C07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26DFF0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9DA9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14:paraId="2EFD82D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0FB88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14:paraId="3556DD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FF27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14:paraId="0A9F2CEC">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部门（单位）：正定新区城市管理局（本级）</w:t>
            </w:r>
          </w:p>
        </w:tc>
        <w:tc>
          <w:tcPr>
            <w:tcW w:w="2680" w:type="dxa"/>
            <w:gridSpan w:val="4"/>
            <w:tcBorders>
              <w:top w:val="nil"/>
              <w:left w:val="nil"/>
              <w:bottom w:val="single" w:color="auto" w:sz="4" w:space="0"/>
              <w:right w:val="nil"/>
            </w:tcBorders>
            <w:noWrap/>
            <w:vAlign w:val="bottom"/>
          </w:tcPr>
          <w:p w14:paraId="722D067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14:paraId="1D60F9C4">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DB8D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32E5493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14:paraId="1A4B42A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5A22D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2DE5A9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14:paraId="373D44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0FEC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14:paraId="6B8FF77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383C351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2A43B150">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7D96378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14:paraId="6CD3E47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8EAF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14:paraId="1C9C683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00E1BD2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66959D0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69C8976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14:paraId="3036814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3DBF8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14:paraId="31594AF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59A8343F">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23FA6D3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14:paraId="640DD78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7612F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14:paraId="50A19C43">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7EA38033">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1DBFFE15">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14:paraId="0B29E4FE">
            <w:pPr>
              <w:jc w:val="right"/>
              <w:rPr>
                <w:rFonts w:hint="default" w:ascii="Times New Roman" w:hAnsi="Times New Roman" w:eastAsia="宋体" w:cs="Times New Roman"/>
                <w:i w:val="0"/>
                <w:iCs w:val="0"/>
                <w:color w:val="000000"/>
                <w:sz w:val="20"/>
                <w:szCs w:val="20"/>
                <w:highlight w:val="none"/>
                <w:u w:val="none"/>
              </w:rPr>
            </w:pPr>
          </w:p>
        </w:tc>
      </w:tr>
      <w:tr w14:paraId="538C2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14:paraId="36EEE92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6B0E326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D62440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65D3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2FD6B5A5">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55CF5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41199C72">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538D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181DF5D8">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部门（单位）：正定新区城市管理局（本级）</w:t>
            </w:r>
          </w:p>
        </w:tc>
        <w:tc>
          <w:tcPr>
            <w:tcW w:w="2166" w:type="dxa"/>
            <w:gridSpan w:val="3"/>
            <w:tcBorders>
              <w:top w:val="nil"/>
              <w:left w:val="nil"/>
              <w:bottom w:val="single" w:color="auto" w:sz="4" w:space="0"/>
              <w:right w:val="nil"/>
            </w:tcBorders>
            <w:noWrap/>
            <w:vAlign w:val="bottom"/>
          </w:tcPr>
          <w:p w14:paraId="2C5E46DD">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380D4452">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C855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506B11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5C9328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32D85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5595E7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36BB19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06DA68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51F10D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252329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54E541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38E705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2B0274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15C90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43A54E3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6F553FA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54691C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7A60E2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556F11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46274BE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72150AF8">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384BED5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59D5CB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5EE783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5D969D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30B2512F">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76263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3784C74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4404F3A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7890218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42A011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2D6E27E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58B8CC9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05CB90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43E0059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33234EA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37F7CE2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25C7A82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55962D7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4C96C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151B650D">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13.60</w:t>
            </w:r>
          </w:p>
        </w:tc>
        <w:tc>
          <w:tcPr>
            <w:tcW w:w="1226" w:type="dxa"/>
            <w:tcBorders>
              <w:top w:val="nil"/>
              <w:left w:val="nil"/>
              <w:bottom w:val="single" w:color="000000" w:sz="4" w:space="0"/>
              <w:right w:val="single" w:color="000000" w:sz="4" w:space="0"/>
            </w:tcBorders>
            <w:noWrap/>
            <w:vAlign w:val="center"/>
          </w:tcPr>
          <w:p w14:paraId="606C56DE">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7A12A83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13.60</w:t>
            </w:r>
          </w:p>
        </w:tc>
        <w:tc>
          <w:tcPr>
            <w:tcW w:w="946" w:type="dxa"/>
            <w:tcBorders>
              <w:top w:val="nil"/>
              <w:left w:val="nil"/>
              <w:bottom w:val="single" w:color="000000" w:sz="4" w:space="0"/>
              <w:right w:val="single" w:color="000000" w:sz="4" w:space="0"/>
            </w:tcBorders>
            <w:noWrap/>
            <w:vAlign w:val="center"/>
          </w:tcPr>
          <w:p w14:paraId="3653F73F">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218215C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13.60</w:t>
            </w:r>
          </w:p>
        </w:tc>
        <w:tc>
          <w:tcPr>
            <w:tcW w:w="777" w:type="dxa"/>
            <w:tcBorders>
              <w:top w:val="nil"/>
              <w:left w:val="nil"/>
              <w:bottom w:val="single" w:color="000000" w:sz="4" w:space="0"/>
              <w:right w:val="single" w:color="000000" w:sz="4" w:space="0"/>
            </w:tcBorders>
            <w:noWrap/>
            <w:vAlign w:val="center"/>
          </w:tcPr>
          <w:p w14:paraId="38AC29D5">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14:paraId="2D2599F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10.48</w:t>
            </w:r>
          </w:p>
        </w:tc>
        <w:tc>
          <w:tcPr>
            <w:tcW w:w="1133" w:type="dxa"/>
            <w:tcBorders>
              <w:top w:val="nil"/>
              <w:left w:val="nil"/>
              <w:bottom w:val="single" w:color="000000" w:sz="4" w:space="0"/>
              <w:right w:val="single" w:color="000000" w:sz="4" w:space="0"/>
            </w:tcBorders>
            <w:noWrap/>
            <w:vAlign w:val="center"/>
          </w:tcPr>
          <w:p w14:paraId="20F39B29">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465CA23D">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10.48</w:t>
            </w:r>
          </w:p>
        </w:tc>
        <w:tc>
          <w:tcPr>
            <w:tcW w:w="1027" w:type="dxa"/>
            <w:tcBorders>
              <w:top w:val="nil"/>
              <w:left w:val="nil"/>
              <w:bottom w:val="single" w:color="000000" w:sz="4" w:space="0"/>
              <w:right w:val="single" w:color="000000" w:sz="4" w:space="0"/>
            </w:tcBorders>
            <w:noWrap/>
            <w:vAlign w:val="center"/>
          </w:tcPr>
          <w:p w14:paraId="34334C7B">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57B0116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10.48</w:t>
            </w:r>
          </w:p>
        </w:tc>
        <w:tc>
          <w:tcPr>
            <w:tcW w:w="1187" w:type="dxa"/>
            <w:tcBorders>
              <w:top w:val="nil"/>
              <w:left w:val="nil"/>
              <w:bottom w:val="single" w:color="000000" w:sz="4" w:space="0"/>
              <w:right w:val="single" w:color="000000" w:sz="4" w:space="0"/>
            </w:tcBorders>
            <w:noWrap/>
            <w:vAlign w:val="center"/>
          </w:tcPr>
          <w:p w14:paraId="313AE6B8">
            <w:pPr>
              <w:jc w:val="right"/>
              <w:rPr>
                <w:rFonts w:hint="default" w:ascii="Times New Roman" w:hAnsi="Times New Roman" w:eastAsia="方正仿宋_GB2312" w:cs="Times New Roman"/>
                <w:i w:val="0"/>
                <w:iCs w:val="0"/>
                <w:color w:val="000000"/>
                <w:sz w:val="18"/>
                <w:szCs w:val="18"/>
                <w:highlight w:val="none"/>
                <w:u w:val="none"/>
              </w:rPr>
            </w:pPr>
          </w:p>
        </w:tc>
      </w:tr>
      <w:tr w14:paraId="6001F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7418C45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7DF9C30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17413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89DAEF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F0BF0D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3ED2A95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7DFC11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本单位2024年度收、支总计（含结转和结余）均为34,268.16万元。与2023年度决算相比，收支各减少31,134.72万元，下降47.6%，主要原因是</w:t>
      </w:r>
      <w:r>
        <w:rPr>
          <w:rFonts w:hint="eastAsia" w:ascii="Times New Roman" w:eastAsia="仿宋_GB2312"/>
          <w:b w:val="0"/>
          <w:sz w:val="32"/>
          <w:szCs w:val="32"/>
          <w:lang w:val="en-US" w:eastAsia="zh-CN"/>
        </w:rPr>
        <w:t>过渡费、拆迁款等支出减少</w:t>
      </w:r>
      <w:r>
        <w:rPr>
          <w:rFonts w:ascii="Times New Roman" w:eastAsia="仿宋_GB2312"/>
          <w:b w:val="0"/>
          <w:sz w:val="32"/>
          <w:szCs w:val="32"/>
        </w:rPr>
        <w:t>。</w:t>
      </w:r>
    </w:p>
    <w:p w14:paraId="2EE6B43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623C646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75B6C5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本单位2024年度本年收入合计34,268.16万元，其中：财政拨款收入34,268.16万元，占100.0%；上级补助收入0.00万元，占0.0%；事业收入0.00万元，占0.0%；经营收入0.00万元</w:t>
      </w:r>
      <w:r>
        <w:rPr>
          <w:rFonts w:hint="eastAsia" w:ascii="Times New Roman" w:eastAsia="仿宋_GB2312"/>
          <w:b w:val="0"/>
          <w:sz w:val="32"/>
          <w:szCs w:val="32"/>
          <w:lang w:eastAsia="zh-CN"/>
        </w:rPr>
        <w:t>，</w:t>
      </w:r>
      <w:r>
        <w:rPr>
          <w:rFonts w:ascii="Times New Roman" w:eastAsia="仿宋_GB2312"/>
          <w:b w:val="0"/>
          <w:sz w:val="32"/>
          <w:szCs w:val="32"/>
        </w:rPr>
        <w:t>占0.0%；附属单位上缴收入0.00万元，占0.0%；其他收入0.00万元，占0.0%。</w:t>
      </w:r>
    </w:p>
    <w:p w14:paraId="59191FCE">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3BB856C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3CB1586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本单位2024年度本年支出合计34,024.01万元，其中：基本支出526.09万元，占1.5%；项目支出33,497.92万元，占98.5%；上缴上级支出0.00万元，占0.0%；经营支出0.00万元，占0.0%；对附属单位补助支出0.00万元，占0.0%。</w:t>
      </w:r>
    </w:p>
    <w:p w14:paraId="7E99745F">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1C5838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332ED93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3D07E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本单位2024年度财政拨款收、支总计（含结转和结余）均为34,268.16万元。与2023年度相比，财政拨款收支各减少31,134.72万元，降低47.6%，主要原因是</w:t>
      </w:r>
      <w:r>
        <w:rPr>
          <w:rFonts w:hint="eastAsia" w:ascii="Times New Roman" w:eastAsia="仿宋_GB2312"/>
          <w:b w:val="0"/>
          <w:sz w:val="32"/>
          <w:szCs w:val="32"/>
          <w:lang w:val="en-US" w:eastAsia="zh-CN"/>
        </w:rPr>
        <w:t>过渡费、拆迁款等支出减少</w:t>
      </w:r>
      <w:r>
        <w:rPr>
          <w:rFonts w:ascii="Times New Roman" w:eastAsia="仿宋_GB2312"/>
          <w:b w:val="0"/>
          <w:sz w:val="32"/>
          <w:szCs w:val="32"/>
        </w:rPr>
        <w:t>。</w:t>
      </w:r>
    </w:p>
    <w:p w14:paraId="4D2AC7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本单位2024年度财政拨款本年收入34,268.16万元,比上年减少31,134.72万元，降低47.6%，主要原因是</w:t>
      </w:r>
      <w:r>
        <w:rPr>
          <w:rFonts w:hint="eastAsia" w:ascii="Times New Roman" w:eastAsia="仿宋_GB2312"/>
          <w:b w:val="0"/>
          <w:sz w:val="32"/>
          <w:szCs w:val="32"/>
          <w:lang w:val="en-US" w:eastAsia="zh-CN"/>
        </w:rPr>
        <w:t>过渡费、拆迁款等收入减少</w:t>
      </w:r>
      <w:r>
        <w:rPr>
          <w:rFonts w:ascii="Times New Roman" w:eastAsia="仿宋_GB2312"/>
          <w:b w:val="0"/>
          <w:sz w:val="32"/>
          <w:szCs w:val="32"/>
        </w:rPr>
        <w:t>；本年支出34,024.01万元，比上年减少31,106.21万元，降低47.8%，主要原因是</w:t>
      </w:r>
      <w:r>
        <w:rPr>
          <w:rFonts w:hint="eastAsia" w:ascii="Times New Roman" w:eastAsia="仿宋_GB2312"/>
          <w:b w:val="0"/>
          <w:sz w:val="32"/>
          <w:szCs w:val="32"/>
          <w:lang w:val="en-US" w:eastAsia="zh-CN"/>
        </w:rPr>
        <w:t>过渡费、拆迁款等支出减少</w:t>
      </w:r>
      <w:r>
        <w:rPr>
          <w:rFonts w:ascii="Times New Roman" w:eastAsia="仿宋_GB2312"/>
          <w:b w:val="0"/>
          <w:sz w:val="32"/>
          <w:szCs w:val="32"/>
        </w:rPr>
        <w:t>。具体情况如下：</w:t>
      </w:r>
    </w:p>
    <w:p w14:paraId="1E2895FE">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一般公共预算财政拨款本年收入29,538.94万元,比上年增加8,021.68万元，增长37.3%，主要原因是</w:t>
      </w:r>
      <w:r>
        <w:rPr>
          <w:rFonts w:hint="eastAsia" w:ascii="Times New Roman" w:eastAsia="仿宋_GB2312"/>
          <w:b w:val="0"/>
          <w:sz w:val="32"/>
          <w:szCs w:val="32"/>
          <w:lang w:val="en-US" w:eastAsia="zh-CN"/>
        </w:rPr>
        <w:t>房产转让税收入增加</w:t>
      </w:r>
      <w:r>
        <w:rPr>
          <w:rFonts w:ascii="Times New Roman" w:eastAsia="仿宋_GB2312"/>
          <w:b w:val="0"/>
          <w:sz w:val="32"/>
          <w:szCs w:val="32"/>
        </w:rPr>
        <w:t>；本年支出29,294.79万元，比上年增加7,849.24万元，增长36.6%，主要原因是</w:t>
      </w:r>
      <w:r>
        <w:rPr>
          <w:rFonts w:hint="eastAsia" w:ascii="Times New Roman" w:eastAsia="仿宋_GB2312"/>
          <w:b w:val="0"/>
          <w:sz w:val="32"/>
          <w:szCs w:val="32"/>
          <w:lang w:val="en-US" w:eastAsia="zh-CN"/>
        </w:rPr>
        <w:t>房产转让税支出增加</w:t>
      </w:r>
      <w:r>
        <w:rPr>
          <w:rFonts w:ascii="Times New Roman" w:eastAsia="仿宋_GB2312"/>
          <w:b w:val="0"/>
          <w:sz w:val="32"/>
          <w:szCs w:val="32"/>
        </w:rPr>
        <w:t>。</w:t>
      </w:r>
    </w:p>
    <w:p w14:paraId="08EA73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政府性基金预算财政拨款本年收入4,729.22万元，比上年减少39,156.41万元，降低89.2%，主要原因是</w:t>
      </w:r>
      <w:r>
        <w:rPr>
          <w:rFonts w:hint="eastAsia" w:ascii="Times New Roman" w:eastAsia="仿宋_GB2312"/>
          <w:b w:val="0"/>
          <w:sz w:val="32"/>
          <w:szCs w:val="32"/>
          <w:lang w:val="en-US" w:eastAsia="zh-CN"/>
        </w:rPr>
        <w:t>过渡费、拆迁款等收入减少</w:t>
      </w:r>
      <w:r>
        <w:rPr>
          <w:rFonts w:ascii="Times New Roman" w:eastAsia="仿宋_GB2312"/>
          <w:b w:val="0"/>
          <w:sz w:val="32"/>
          <w:szCs w:val="32"/>
        </w:rPr>
        <w:t>；本年支出4,729.22万元，比上年减少38,955.45万元，降低89.2%，主要原因是</w:t>
      </w:r>
      <w:r>
        <w:rPr>
          <w:rFonts w:hint="eastAsia" w:ascii="Times New Roman" w:eastAsia="仿宋_GB2312"/>
          <w:b w:val="0"/>
          <w:sz w:val="32"/>
          <w:szCs w:val="32"/>
          <w:lang w:val="en-US" w:eastAsia="zh-CN"/>
        </w:rPr>
        <w:t>过渡费、拆迁款等支出减少</w:t>
      </w:r>
      <w:r>
        <w:rPr>
          <w:rFonts w:ascii="Times New Roman" w:eastAsia="仿宋_GB2312"/>
          <w:b w:val="0"/>
          <w:sz w:val="32"/>
          <w:szCs w:val="32"/>
        </w:rPr>
        <w:t>。</w:t>
      </w:r>
    </w:p>
    <w:p w14:paraId="6870E2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国有资本经营预算；本年支出0.00万元，比上年增加0.00万元，增长0.00%，主要原因是</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w:t>
      </w:r>
    </w:p>
    <w:p w14:paraId="2486832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69289E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2F0294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本单位2024年度财政拨款本年收入34,268.16万元，完成年初预算的63.8%，比年初预算减少19,411.93万元，决算数小于预算数主要原因是 </w:t>
      </w:r>
      <w:r>
        <w:rPr>
          <w:rFonts w:hint="eastAsia" w:ascii="Times New Roman" w:eastAsia="仿宋_GB2312"/>
          <w:b w:val="0"/>
          <w:sz w:val="32"/>
          <w:szCs w:val="32"/>
        </w:rPr>
        <w:t>回迁安置费</w:t>
      </w:r>
      <w:r>
        <w:rPr>
          <w:rFonts w:hint="eastAsia" w:ascii="Times New Roman" w:eastAsia="仿宋_GB2312"/>
          <w:b w:val="0"/>
          <w:sz w:val="32"/>
          <w:szCs w:val="32"/>
          <w:lang w:eastAsia="zh-CN"/>
        </w:rPr>
        <w:t>、过渡费、企业征收费、其他工程支出、房产转让税费</w:t>
      </w:r>
      <w:r>
        <w:rPr>
          <w:rFonts w:hint="eastAsia" w:ascii="Times New Roman" w:eastAsia="仿宋_GB2312"/>
          <w:b w:val="0"/>
          <w:sz w:val="32"/>
          <w:szCs w:val="32"/>
          <w:lang w:val="en-US" w:eastAsia="zh-CN"/>
        </w:rPr>
        <w:t>等收入减少</w:t>
      </w:r>
      <w:r>
        <w:rPr>
          <w:rFonts w:ascii="Times New Roman" w:eastAsia="仿宋_GB2312"/>
          <w:b w:val="0"/>
          <w:sz w:val="32"/>
          <w:szCs w:val="32"/>
        </w:rPr>
        <w:t>；本年支出34,024.01万元，完成年初预算的63.4%，比年初预算减少19,656.08万元，决算数小于预算数主要原因是 </w:t>
      </w:r>
      <w:r>
        <w:rPr>
          <w:rFonts w:hint="eastAsia" w:ascii="Times New Roman" w:eastAsia="仿宋_GB2312"/>
          <w:b w:val="0"/>
          <w:sz w:val="32"/>
          <w:szCs w:val="32"/>
        </w:rPr>
        <w:t>回迁安置费</w:t>
      </w:r>
      <w:r>
        <w:rPr>
          <w:rFonts w:hint="eastAsia" w:ascii="Times New Roman" w:eastAsia="仿宋_GB2312"/>
          <w:b w:val="0"/>
          <w:sz w:val="32"/>
          <w:szCs w:val="32"/>
          <w:lang w:eastAsia="zh-CN"/>
        </w:rPr>
        <w:t>、过渡费、企业征收费、其他工程支出、房产转让税费</w:t>
      </w:r>
      <w:r>
        <w:rPr>
          <w:rFonts w:hint="eastAsia" w:ascii="Times New Roman" w:eastAsia="仿宋_GB2312"/>
          <w:b w:val="0"/>
          <w:sz w:val="32"/>
          <w:szCs w:val="32"/>
          <w:lang w:val="en-US" w:eastAsia="zh-CN"/>
        </w:rPr>
        <w:t>等支出减少</w:t>
      </w:r>
      <w:r>
        <w:rPr>
          <w:rFonts w:ascii="Times New Roman" w:eastAsia="仿宋_GB2312"/>
          <w:b w:val="0"/>
          <w:sz w:val="32"/>
          <w:szCs w:val="32"/>
        </w:rPr>
        <w:t>。具体情况如下：</w:t>
      </w:r>
    </w:p>
    <w:p w14:paraId="6B1FFB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一般公共预算财政拨款本年收入完成年初预算的164.4%，比年初预算增加11,566.19万元，主要原因是</w:t>
      </w:r>
      <w:r>
        <w:rPr>
          <w:rFonts w:hint="eastAsia" w:ascii="Times New Roman" w:eastAsia="仿宋_GB2312"/>
          <w:b w:val="0"/>
          <w:sz w:val="32"/>
          <w:szCs w:val="32"/>
          <w:lang w:val="en-US" w:eastAsia="zh-CN"/>
        </w:rPr>
        <w:t>房产转让税收入增加</w:t>
      </w:r>
      <w:r>
        <w:rPr>
          <w:rFonts w:ascii="Times New Roman" w:eastAsia="仿宋_GB2312"/>
          <w:b w:val="0"/>
          <w:sz w:val="32"/>
          <w:szCs w:val="32"/>
        </w:rPr>
        <w:t>；支出完成年初预算的163.0%，比年初预算增加11,322.04万元，主要原因是</w:t>
      </w:r>
      <w:r>
        <w:rPr>
          <w:rFonts w:hint="eastAsia" w:ascii="Times New Roman" w:eastAsia="仿宋_GB2312"/>
          <w:b w:val="0"/>
          <w:sz w:val="32"/>
          <w:szCs w:val="32"/>
          <w:lang w:val="en-US" w:eastAsia="zh-CN"/>
        </w:rPr>
        <w:t>房产转让税支出增加</w:t>
      </w:r>
      <w:r>
        <w:rPr>
          <w:rFonts w:ascii="Times New Roman" w:eastAsia="仿宋_GB2312"/>
          <w:b w:val="0"/>
          <w:sz w:val="32"/>
          <w:szCs w:val="32"/>
        </w:rPr>
        <w:t>。</w:t>
      </w:r>
    </w:p>
    <w:p w14:paraId="652E21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政府性基金预算财政拨款本年收入完成年初预算13.2%，比年初预算减少30,978.12万元，主要原因是</w:t>
      </w:r>
      <w:r>
        <w:rPr>
          <w:rFonts w:hint="eastAsia" w:ascii="Times New Roman" w:eastAsia="仿宋_GB2312"/>
          <w:b w:val="0"/>
          <w:sz w:val="32"/>
          <w:szCs w:val="32"/>
          <w:lang w:val="en-US" w:eastAsia="zh-CN"/>
        </w:rPr>
        <w:t>过渡费、拆迁款等收入减少</w:t>
      </w:r>
      <w:r>
        <w:rPr>
          <w:rFonts w:ascii="Times New Roman" w:eastAsia="仿宋_GB2312"/>
          <w:b w:val="0"/>
          <w:sz w:val="32"/>
          <w:szCs w:val="32"/>
        </w:rPr>
        <w:t>；支出完成年初预算的13.2%，比年初预算减少30,978.12万元，主要原因是</w:t>
      </w:r>
      <w:r>
        <w:rPr>
          <w:rFonts w:hint="eastAsia" w:ascii="Times New Roman" w:eastAsia="仿宋_GB2312"/>
          <w:b w:val="0"/>
          <w:sz w:val="32"/>
          <w:szCs w:val="32"/>
          <w:lang w:val="en-US" w:eastAsia="zh-CN"/>
        </w:rPr>
        <w:t>过渡费、拆迁款等支出减少</w:t>
      </w:r>
      <w:r>
        <w:rPr>
          <w:rFonts w:ascii="Times New Roman" w:eastAsia="仿宋_GB2312"/>
          <w:b w:val="0"/>
          <w:sz w:val="32"/>
          <w:szCs w:val="32"/>
        </w:rPr>
        <w:t>。</w:t>
      </w:r>
    </w:p>
    <w:p w14:paraId="2816AC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国有资本经营预算财政拨款本年收入完成年初预算0.0 %，比年初预算增加0.00万元，主要原因是</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国有资本经营预算；支出完成年初预算的0.0%，比年初预算增加0.00万元，主要原因是</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w:t>
      </w:r>
    </w:p>
    <w:p w14:paraId="3B03765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090D381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68ADED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E4326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2024年度财政拨款支出34,024.01万元，主要用于以下方面：</w:t>
      </w:r>
    </w:p>
    <w:p w14:paraId="56D265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355881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节能环保（类）支出8.00万元，占0.0%，主要用于</w:t>
      </w:r>
      <w:r>
        <w:rPr>
          <w:rFonts w:hint="eastAsia" w:ascii="Times New Roman" w:eastAsia="仿宋_GB2312"/>
          <w:b w:val="0"/>
          <w:sz w:val="32"/>
          <w:szCs w:val="32"/>
        </w:rPr>
        <w:t>正定新区大气污染防治项目</w:t>
      </w:r>
      <w:r>
        <w:rPr>
          <w:rFonts w:ascii="Times New Roman" w:eastAsia="仿宋_GB2312"/>
          <w:b w:val="0"/>
          <w:sz w:val="32"/>
          <w:szCs w:val="32"/>
        </w:rPr>
        <w:t>支出；城乡社区（类）支出4,157.81万元，占12.2%，主要用于</w:t>
      </w:r>
      <w:r>
        <w:rPr>
          <w:rFonts w:hint="eastAsia" w:ascii="Times New Roman" w:eastAsia="仿宋_GB2312"/>
          <w:b w:val="0"/>
          <w:sz w:val="32"/>
          <w:szCs w:val="32"/>
        </w:rPr>
        <w:t>环卫工作经费</w:t>
      </w:r>
      <w:r>
        <w:rPr>
          <w:rFonts w:hint="eastAsia" w:ascii="Times New Roman" w:eastAsia="仿宋_GB2312"/>
          <w:b w:val="0"/>
          <w:sz w:val="32"/>
          <w:szCs w:val="32"/>
          <w:lang w:eastAsia="zh-CN"/>
        </w:rPr>
        <w:t>、环卫车辆运行费、过渡费</w:t>
      </w:r>
      <w:r>
        <w:rPr>
          <w:rFonts w:ascii="Times New Roman" w:eastAsia="仿宋_GB2312"/>
          <w:b w:val="0"/>
          <w:sz w:val="32"/>
          <w:szCs w:val="32"/>
        </w:rPr>
        <w:t>等支出；住房保障（类）支出48.92万元，占0.1%，主要用于</w:t>
      </w:r>
      <w:r>
        <w:rPr>
          <w:rFonts w:hint="eastAsia" w:ascii="Times New Roman" w:eastAsia="仿宋_GB2312"/>
          <w:b w:val="0"/>
          <w:sz w:val="32"/>
          <w:szCs w:val="32"/>
        </w:rPr>
        <w:t>住房租赁和房产经纪工作经费</w:t>
      </w:r>
      <w:r>
        <w:rPr>
          <w:rFonts w:ascii="Times New Roman" w:eastAsia="仿宋_GB2312"/>
          <w:b w:val="0"/>
          <w:sz w:val="32"/>
          <w:szCs w:val="32"/>
        </w:rPr>
        <w:t>等支出；其他（类）支出​25,080.06万元，占73.7%，主要用于</w:t>
      </w:r>
      <w:r>
        <w:rPr>
          <w:rFonts w:hint="eastAsia" w:ascii="Times New Roman" w:eastAsia="仿宋_GB2312"/>
          <w:b w:val="0"/>
          <w:sz w:val="32"/>
          <w:szCs w:val="32"/>
        </w:rPr>
        <w:t>房产转让税费</w:t>
      </w:r>
      <w:r>
        <w:rPr>
          <w:rFonts w:hint="eastAsia" w:ascii="Times New Roman" w:eastAsia="仿宋_GB2312"/>
          <w:b w:val="0"/>
          <w:sz w:val="32"/>
          <w:szCs w:val="32"/>
          <w:lang w:eastAsia="zh-CN"/>
        </w:rPr>
        <w:t>、村庄征收拆迁</w:t>
      </w:r>
      <w:r>
        <w:rPr>
          <w:rFonts w:ascii="Times New Roman" w:eastAsia="仿宋_GB2312"/>
          <w:b w:val="0"/>
          <w:sz w:val="32"/>
          <w:szCs w:val="32"/>
        </w:rPr>
        <w:t>等支出。</w:t>
      </w:r>
    </w:p>
    <w:p w14:paraId="0608A5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5CBA6533">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城乡社区（类）支出4,729.22万元，占13.9%，主要用于</w:t>
      </w:r>
      <w:r>
        <w:rPr>
          <w:rFonts w:hint="eastAsia" w:ascii="Times New Roman" w:eastAsia="仿宋_GB2312"/>
          <w:b w:val="0"/>
          <w:sz w:val="32"/>
          <w:szCs w:val="32"/>
        </w:rPr>
        <w:t>村庄征收拆迁</w:t>
      </w:r>
      <w:r>
        <w:rPr>
          <w:rFonts w:hint="eastAsia" w:ascii="Times New Roman" w:eastAsia="仿宋_GB2312"/>
          <w:b w:val="0"/>
          <w:sz w:val="32"/>
          <w:szCs w:val="32"/>
          <w:lang w:eastAsia="zh-CN"/>
        </w:rPr>
        <w:t>、</w:t>
      </w:r>
      <w:r>
        <w:rPr>
          <w:rFonts w:hint="eastAsia" w:ascii="Times New Roman" w:eastAsia="仿宋_GB2312"/>
          <w:b w:val="0"/>
          <w:sz w:val="32"/>
          <w:szCs w:val="32"/>
        </w:rPr>
        <w:t>房产转让税费</w:t>
      </w:r>
      <w:r>
        <w:rPr>
          <w:rFonts w:ascii="Times New Roman" w:eastAsia="仿宋_GB2312"/>
          <w:b w:val="0"/>
          <w:sz w:val="32"/>
          <w:szCs w:val="32"/>
        </w:rPr>
        <w:t>等支出。</w:t>
      </w:r>
    </w:p>
    <w:p w14:paraId="5120FD6F">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14:paraId="588390F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无</w:t>
      </w:r>
    </w:p>
    <w:p w14:paraId="315D7AB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D67D17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64A87D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2024年度财政拨款基本支出526.09万元，其中：</w:t>
      </w:r>
    </w:p>
    <w:p w14:paraId="653D22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514.98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42E923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公用经费11.1</w:t>
      </w:r>
      <w:r>
        <w:rPr>
          <w:rFonts w:hint="eastAsia" w:ascii="Times New Roman" w:eastAsia="仿宋_GB2312"/>
          <w:b w:val="0"/>
          <w:sz w:val="32"/>
          <w:szCs w:val="32"/>
          <w:lang w:val="en-US" w:eastAsia="zh-CN"/>
        </w:rPr>
        <w:t>1</w:t>
      </w:r>
      <w:r>
        <w:rPr>
          <w:rFonts w:ascii="Times New Roman" w:eastAsia="仿宋_GB2312"/>
          <w:b w:val="0"/>
          <w:sz w:val="32"/>
          <w:szCs w:val="32"/>
        </w:rPr>
        <w:t>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53CCB7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761B117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B390A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本单位2024年度“三公”经费财政拨款支出预算为13.60万元，支出决算为10.48万元，完成预算的77.1%，较预算减少3.12万元，降低22.9%，主要原因是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；较2023年度决算减少1.22万元，降低10.4%，主要原因是</w:t>
      </w:r>
      <w:r>
        <w:rPr>
          <w:rFonts w:hint="eastAsia" w:ascii="Times New Roman" w:eastAsia="仿宋_GB2312"/>
          <w:b w:val="0"/>
          <w:sz w:val="32"/>
          <w:szCs w:val="32"/>
          <w:lang w:val="en-US" w:eastAsia="zh-CN"/>
        </w:rPr>
        <w:t>2024年公务用车维护费支出较2023年公务用车维护费支出减少</w:t>
      </w:r>
      <w:r>
        <w:rPr>
          <w:rFonts w:ascii="Times New Roman" w:eastAsia="仿宋_GB2312"/>
          <w:b w:val="0"/>
          <w:sz w:val="32"/>
          <w:szCs w:val="32"/>
        </w:rPr>
        <w:t>。</w:t>
      </w:r>
    </w:p>
    <w:p w14:paraId="2ECE540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CC7E74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正定新区城市管理局无出国出境安排</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正定新区城市管理局无出国出境安排</w:t>
      </w:r>
      <w:r>
        <w:rPr>
          <w:rFonts w:ascii="Times New Roman" w:eastAsia="仿宋_GB2312"/>
          <w:b w:val="0"/>
          <w:sz w:val="32"/>
          <w:szCs w:val="32"/>
        </w:rPr>
        <w:t>。因公出国（境）团组0个、共0人、参加其他单位组织的因公出国（境）团组个、共人/无本部门组织的出国（境）团组。</w:t>
      </w:r>
    </w:p>
    <w:p w14:paraId="478BB4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本单位2024年度公务用车购置及运行维护费预算为13.60万元，支出决算10.48万元，完成预算的77.1%,较预算减少3.12万元，降低22.9%,主要原因是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；较上年减少1.22万元，降低10.4%,主要原因是</w:t>
      </w:r>
      <w:r>
        <w:rPr>
          <w:rFonts w:hint="eastAsia" w:ascii="Times New Roman" w:eastAsia="仿宋_GB2312"/>
          <w:b w:val="0"/>
          <w:sz w:val="32"/>
          <w:szCs w:val="32"/>
          <w:lang w:val="en-US" w:eastAsia="zh-CN"/>
        </w:rPr>
        <w:t>2024年公务用车维护费支出较2023年公务用车维护费支出增加</w:t>
      </w:r>
      <w:r>
        <w:rPr>
          <w:rFonts w:ascii="Times New Roman" w:eastAsia="仿宋_GB2312"/>
          <w:b w:val="0"/>
          <w:sz w:val="32"/>
          <w:szCs w:val="32"/>
        </w:rPr>
        <w:t>。其中：</w:t>
      </w:r>
    </w:p>
    <w:p w14:paraId="5D5406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w:t>
      </w:r>
      <w:r>
        <w:rPr>
          <w:rFonts w:hint="eastAsia" w:ascii="Times New Roman" w:eastAsia="仿宋_GB2312"/>
          <w:b w:val="0"/>
          <w:sz w:val="32"/>
          <w:szCs w:val="32"/>
          <w:lang w:val="en-US" w:eastAsia="zh-CN"/>
        </w:rPr>
        <w:t>正定新区城市管理局未购置公务用车</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正定新区城市管理局未购置公务用车</w:t>
      </w:r>
      <w:r>
        <w:rPr>
          <w:rFonts w:ascii="Times New Roman" w:eastAsia="仿宋_GB2312"/>
          <w:b w:val="0"/>
          <w:sz w:val="32"/>
          <w:szCs w:val="32"/>
        </w:rPr>
        <w:t>。</w:t>
      </w:r>
    </w:p>
    <w:p w14:paraId="4FCC4C2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公务用车运行维护费支出10.48万元：</w:t>
      </w:r>
      <w:r>
        <w:rPr>
          <w:rFonts w:ascii="Times New Roman" w:eastAsia="仿宋_GB2312"/>
          <w:b w:val="0"/>
          <w:sz w:val="32"/>
          <w:szCs w:val="32"/>
        </w:rPr>
        <w:t>本单位2024年度单位公务用车保有量25辆，发生运行维护费支出10.48万元。公车运行维护费支出较预算减少3.12万元，降低22.9%,主要原因是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；较上年减少1.22万元，降低10.4%，主要原因是</w:t>
      </w:r>
      <w:r>
        <w:rPr>
          <w:rFonts w:hint="eastAsia" w:ascii="Times New Roman" w:eastAsia="仿宋_GB2312"/>
          <w:b w:val="0"/>
          <w:sz w:val="32"/>
          <w:szCs w:val="32"/>
          <w:lang w:val="en-US" w:eastAsia="zh-CN"/>
        </w:rPr>
        <w:t>2024年公务用车维护费支出较2023年公务用车维护费支出增加</w:t>
      </w:r>
      <w:r>
        <w:rPr>
          <w:rFonts w:ascii="Times New Roman" w:eastAsia="仿宋_GB2312"/>
          <w:b w:val="0"/>
          <w:sz w:val="32"/>
          <w:szCs w:val="32"/>
        </w:rPr>
        <w:t>。</w:t>
      </w:r>
    </w:p>
    <w:p w14:paraId="5A129F0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w:t>
      </w:r>
      <w:r>
        <w:rPr>
          <w:rFonts w:hint="eastAsia" w:ascii="Times New Roman" w:eastAsia="仿宋_GB2312"/>
          <w:b w:val="0"/>
          <w:sz w:val="32"/>
          <w:szCs w:val="32"/>
          <w:lang w:val="en-US" w:eastAsia="zh-CN"/>
        </w:rPr>
        <w:t>正定新区城市管理局2024年无公务接待安排</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正定新区城市管理局2024年无公务接待安排</w:t>
      </w:r>
      <w:r>
        <w:rPr>
          <w:rFonts w:ascii="Times New Roman" w:eastAsia="仿宋_GB2312"/>
          <w:b w:val="0"/>
          <w:sz w:val="32"/>
          <w:szCs w:val="32"/>
        </w:rPr>
        <w:t>。本年度共发生公务接待0批次、0人次。</w:t>
      </w:r>
    </w:p>
    <w:p w14:paraId="4AB1968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0B8BC7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本单位2024年度机关运行经费支出11.11万元，较2023年度减少1.47万元，降低11.7%。主要原因是</w:t>
      </w:r>
      <w:r>
        <w:rPr>
          <w:rFonts w:hint="eastAsia" w:ascii="Times New Roman" w:eastAsia="仿宋_GB2312"/>
          <w:b w:val="0"/>
          <w:sz w:val="32"/>
          <w:szCs w:val="32"/>
          <w:lang w:val="en-US" w:eastAsia="zh-CN"/>
        </w:rPr>
        <w:t>差旅费、公务用车运行维护费减少</w:t>
      </w:r>
      <w:r>
        <w:rPr>
          <w:rFonts w:ascii="Times New Roman" w:eastAsia="仿宋_GB2312"/>
          <w:b w:val="0"/>
          <w:sz w:val="32"/>
          <w:szCs w:val="32"/>
        </w:rPr>
        <w:t>。</w:t>
      </w:r>
    </w:p>
    <w:p w14:paraId="7C984ED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F45E0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7,699.12万元，从采购类型来看，政府采购货物支出0.00万元、政府采购工程支出0.00万元、政府采购服务支出7,699.12万元。授予中小企业合同金额7,699.12万元，占政府采购支出总额的100.0%，其中授予小微企业合同金额7,699.12万元，占政府采购支出总额的100.0%。</w:t>
      </w:r>
    </w:p>
    <w:p w14:paraId="7AB2996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D97867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截至2024年12月31日，本单位共有车辆25辆，比上年增加25辆，主要是</w:t>
      </w:r>
      <w:r>
        <w:rPr>
          <w:rFonts w:hint="eastAsia" w:ascii="Times New Roman" w:eastAsia="仿宋_GB2312"/>
          <w:b w:val="0"/>
          <w:sz w:val="32"/>
          <w:szCs w:val="32"/>
          <w:lang w:val="en-US" w:eastAsia="zh-CN"/>
        </w:rPr>
        <w:t>环保车辆增加</w:t>
      </w:r>
      <w:r>
        <w:rPr>
          <w:rFonts w:ascii="Times New Roman" w:eastAsia="仿宋_GB2312"/>
          <w:b w:val="0"/>
          <w:sz w:val="32"/>
          <w:szCs w:val="32"/>
        </w:rPr>
        <w:t>。其中，副部（省）级及以上领导用车0辆，主要负责人用车0辆，机要通信用车0辆，应急保障用车0辆，执法执勤用车0辆，特种专业技术用车0辆，离退休干部用车0辆，其他用车25辆，其他用车主要是。单位价值100万元（含）以上设备（不含车辆）0台（套）。</w:t>
      </w:r>
    </w:p>
    <w:p w14:paraId="5CF8C8D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56E6B3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56D73C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34268.16</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27</w:t>
      </w:r>
      <w:r>
        <w:rPr>
          <w:rFonts w:ascii="Times New Roman" w:eastAsia="仿宋_GB2312"/>
          <w:b w:val="0"/>
          <w:sz w:val="32"/>
          <w:szCs w:val="32"/>
        </w:rPr>
        <w:t>个，涉及资金</w:t>
      </w:r>
      <w:r>
        <w:rPr>
          <w:rFonts w:hint="eastAsia" w:ascii="Times New Roman" w:eastAsia="仿宋_GB2312"/>
          <w:b w:val="0"/>
          <w:sz w:val="32"/>
          <w:szCs w:val="32"/>
          <w:lang w:val="en-US" w:eastAsia="zh-CN"/>
        </w:rPr>
        <w:t>29012.85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7</w:t>
      </w:r>
      <w:r>
        <w:rPr>
          <w:rFonts w:ascii="Times New Roman" w:eastAsia="仿宋_GB2312"/>
          <w:b w:val="0"/>
          <w:sz w:val="32"/>
          <w:szCs w:val="32"/>
        </w:rPr>
        <w:t>个，涉及资金</w:t>
      </w:r>
      <w:r>
        <w:rPr>
          <w:rFonts w:hint="eastAsia" w:ascii="Times New Roman" w:eastAsia="仿宋_GB2312"/>
          <w:b w:val="0"/>
          <w:sz w:val="32"/>
          <w:szCs w:val="32"/>
          <w:lang w:val="en-US" w:eastAsia="zh-CN"/>
        </w:rPr>
        <w:t>4729.22</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651257C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213.19</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ascii="Times New Roman" w:eastAsia="仿宋_GB2312"/>
          <w:b w:val="0"/>
          <w:color w:val="auto"/>
          <w:sz w:val="32"/>
          <w:szCs w:val="32"/>
          <w:lang w:val="en-US" w:eastAsia="zh-CN"/>
        </w:rPr>
        <w:t>202</w:t>
      </w:r>
      <w:r>
        <w:rPr>
          <w:rFonts w:hint="eastAsia" w:ascii="Times New Roman" w:eastAsia="仿宋_GB2312"/>
          <w:b w:val="0"/>
          <w:color w:val="auto"/>
          <w:sz w:val="32"/>
          <w:szCs w:val="32"/>
          <w:lang w:val="en-US" w:eastAsia="zh-CN"/>
        </w:rPr>
        <w:t>4年环卫车辆运行费</w:t>
      </w:r>
      <w:r>
        <w:rPr>
          <w:rFonts w:ascii="Times New Roman" w:eastAsia="仿宋_GB2312"/>
          <w:b w:val="0"/>
          <w:color w:val="auto"/>
          <w:sz w:val="32"/>
          <w:szCs w:val="32"/>
          <w:lang w:val="en-US" w:eastAsia="zh-CN"/>
        </w:rPr>
        <w:t>全年预算数调整数</w:t>
      </w:r>
      <w:r>
        <w:rPr>
          <w:rFonts w:hint="eastAsia" w:ascii="Times New Roman" w:eastAsia="仿宋_GB2312"/>
          <w:b w:val="0"/>
          <w:color w:val="auto"/>
          <w:sz w:val="32"/>
          <w:szCs w:val="32"/>
          <w:lang w:val="en-US" w:eastAsia="zh-CN"/>
        </w:rPr>
        <w:t>213.19</w:t>
      </w:r>
      <w:r>
        <w:rPr>
          <w:rFonts w:ascii="Times New Roman" w:eastAsia="仿宋_GB2312"/>
          <w:b w:val="0"/>
          <w:color w:val="auto"/>
          <w:sz w:val="32"/>
          <w:szCs w:val="32"/>
          <w:lang w:val="en-US" w:eastAsia="zh-CN"/>
        </w:rPr>
        <w:t xml:space="preserve">万元，支出 </w:t>
      </w:r>
      <w:r>
        <w:rPr>
          <w:rFonts w:hint="eastAsia" w:ascii="Times New Roman" w:eastAsia="仿宋_GB2312"/>
          <w:b w:val="0"/>
          <w:color w:val="auto"/>
          <w:sz w:val="32"/>
          <w:szCs w:val="32"/>
          <w:lang w:val="en-US" w:eastAsia="zh-CN"/>
        </w:rPr>
        <w:t>213.19</w:t>
      </w:r>
      <w:r>
        <w:rPr>
          <w:rFonts w:ascii="Times New Roman" w:eastAsia="仿宋_GB2312"/>
          <w:b w:val="0"/>
          <w:color w:val="auto"/>
          <w:sz w:val="32"/>
          <w:szCs w:val="32"/>
          <w:lang w:val="en-US" w:eastAsia="zh-CN"/>
        </w:rPr>
        <w:t>万元，结余资金于年末收回财政。自评得分</w:t>
      </w:r>
      <w:r>
        <w:rPr>
          <w:rFonts w:hint="eastAsia" w:ascii="Times New Roman" w:eastAsia="仿宋_GB2312"/>
          <w:b w:val="0"/>
          <w:color w:val="auto"/>
          <w:sz w:val="32"/>
          <w:szCs w:val="32"/>
          <w:lang w:val="en-US" w:eastAsia="zh-CN"/>
        </w:rPr>
        <w:t>100</w:t>
      </w:r>
      <w:r>
        <w:rPr>
          <w:rFonts w:ascii="Times New Roman" w:eastAsia="仿宋_GB2312"/>
          <w:b w:val="0"/>
          <w:color w:val="auto"/>
          <w:sz w:val="32"/>
          <w:szCs w:val="32"/>
          <w:lang w:val="en-US" w:eastAsia="zh-CN"/>
        </w:rPr>
        <w:t>分</w:t>
      </w:r>
      <w:r>
        <w:rPr>
          <w:rFonts w:hint="eastAsia" w:ascii="Times New Roman" w:eastAsia="仿宋_GB2312"/>
          <w:b w:val="0"/>
          <w:color w:val="auto"/>
          <w:sz w:val="32"/>
          <w:szCs w:val="32"/>
          <w:lang w:val="en-US" w:eastAsia="zh-CN"/>
        </w:rPr>
        <w:t>，</w:t>
      </w:r>
      <w:r>
        <w:rPr>
          <w:rFonts w:ascii="Times New Roman" w:eastAsia="仿宋_GB2312"/>
          <w:b w:val="0"/>
          <w:color w:val="auto"/>
          <w:sz w:val="32"/>
          <w:szCs w:val="32"/>
          <w:lang w:val="en-US" w:eastAsia="zh-CN"/>
        </w:rPr>
        <w:t>评价为优秀等次</w:t>
      </w:r>
      <w:r>
        <w:rPr>
          <w:rFonts w:ascii="Times New Roman" w:eastAsia="仿宋_GB2312"/>
          <w:b w:val="0"/>
          <w:sz w:val="32"/>
          <w:szCs w:val="32"/>
        </w:rPr>
        <w:t>。</w:t>
      </w:r>
    </w:p>
    <w:p w14:paraId="1ED179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1D502F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lang w:val="en-US" w:eastAsia="zh-CN"/>
        </w:rPr>
        <w:t>1</w:t>
      </w:r>
      <w:r>
        <w:rPr>
          <w:rFonts w:ascii="Times New Roman" w:eastAsia="仿宋_GB2312"/>
          <w:b w:val="0"/>
          <w:sz w:val="32"/>
          <w:szCs w:val="32"/>
        </w:rPr>
        <w:t>个项目绩效自评结果。</w:t>
      </w:r>
    </w:p>
    <w:p w14:paraId="38CB0CE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分。全年预算数为</w:t>
      </w:r>
      <w:r>
        <w:rPr>
          <w:rFonts w:hint="eastAsia" w:ascii="Times New Roman" w:eastAsia="仿宋_GB2312"/>
          <w:b w:val="0"/>
          <w:sz w:val="32"/>
          <w:szCs w:val="32"/>
          <w:lang w:val="en-US" w:eastAsia="zh-CN"/>
        </w:rPr>
        <w:t>213.19</w:t>
      </w:r>
      <w:r>
        <w:rPr>
          <w:rFonts w:ascii="Times New Roman" w:eastAsia="仿宋_GB2312"/>
          <w:b w:val="0"/>
          <w:sz w:val="32"/>
          <w:szCs w:val="32"/>
        </w:rPr>
        <w:t>万元，执行数为</w:t>
      </w:r>
      <w:r>
        <w:rPr>
          <w:rFonts w:hint="eastAsia" w:ascii="Times New Roman" w:eastAsia="仿宋_GB2312"/>
          <w:b w:val="0"/>
          <w:sz w:val="32"/>
          <w:szCs w:val="32"/>
          <w:lang w:val="en-US" w:eastAsia="zh-CN"/>
        </w:rPr>
        <w:t>213.19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lang w:val="en-US" w:eastAsia="zh-CN"/>
        </w:rPr>
        <w:t>确保及时与供应商进行款项结算</w:t>
      </w:r>
      <w:r>
        <w:rPr>
          <w:rFonts w:ascii="Times New Roman" w:eastAsia="仿宋_GB2312"/>
          <w:b w:val="0"/>
          <w:sz w:val="32"/>
          <w:szCs w:val="32"/>
        </w:rPr>
        <w:t>；二是</w:t>
      </w:r>
      <w:r>
        <w:rPr>
          <w:rFonts w:hint="eastAsia" w:ascii="Times New Roman" w:eastAsia="仿宋_GB2312"/>
          <w:b w:val="0"/>
          <w:sz w:val="32"/>
          <w:szCs w:val="32"/>
          <w:lang w:val="en-US" w:eastAsia="zh-CN"/>
        </w:rPr>
        <w:t>保障环卫车辆工作正常开展</w:t>
      </w:r>
      <w:r>
        <w:rPr>
          <w:rFonts w:ascii="Times New Roman" w:eastAsia="仿宋_GB2312"/>
          <w:b w:val="0"/>
          <w:sz w:val="32"/>
          <w:szCs w:val="32"/>
        </w:rPr>
        <w:t>。下一步改进措施：一是</w:t>
      </w:r>
      <w:r>
        <w:rPr>
          <w:rFonts w:hint="eastAsia" w:ascii="Times New Roman" w:eastAsia="仿宋_GB2312"/>
          <w:b w:val="0"/>
          <w:sz w:val="32"/>
          <w:szCs w:val="32"/>
          <w:lang w:val="en-US" w:eastAsia="zh-CN"/>
        </w:rPr>
        <w:t>节省预算开支</w:t>
      </w:r>
      <w:r>
        <w:rPr>
          <w:rFonts w:ascii="Times New Roman" w:eastAsia="仿宋_GB2312"/>
          <w:b w:val="0"/>
          <w:sz w:val="32"/>
          <w:szCs w:val="32"/>
        </w:rPr>
        <w:t>；二是</w:t>
      </w:r>
      <w:r>
        <w:rPr>
          <w:rFonts w:hint="eastAsia" w:ascii="Times New Roman" w:eastAsia="仿宋_GB2312"/>
          <w:b w:val="0"/>
          <w:sz w:val="32"/>
          <w:szCs w:val="32"/>
          <w:lang w:val="en-US" w:eastAsia="zh-CN"/>
        </w:rPr>
        <w:t>定期维修，保证环卫车辆正常工作</w:t>
      </w:r>
      <w:r>
        <w:rPr>
          <w:rFonts w:ascii="Times New Roman" w:eastAsia="仿宋_GB2312"/>
          <w:b w:val="0"/>
          <w:sz w:val="32"/>
          <w:szCs w:val="32"/>
        </w:rPr>
        <w:t>。</w:t>
      </w:r>
    </w:p>
    <w:tbl>
      <w:tblPr>
        <w:tblStyle w:val="11"/>
        <w:tblW w:w="10260" w:type="dxa"/>
        <w:tblInd w:w="0" w:type="dxa"/>
        <w:shd w:val="clear" w:color="auto" w:fill="auto"/>
        <w:tblLayout w:type="fixed"/>
        <w:tblCellMar>
          <w:top w:w="0" w:type="dxa"/>
          <w:left w:w="0" w:type="dxa"/>
          <w:bottom w:w="0" w:type="dxa"/>
          <w:right w:w="0" w:type="dxa"/>
        </w:tblCellMar>
      </w:tblPr>
      <w:tblGrid>
        <w:gridCol w:w="1215"/>
        <w:gridCol w:w="1080"/>
        <w:gridCol w:w="1080"/>
        <w:gridCol w:w="1245"/>
        <w:gridCol w:w="1410"/>
        <w:gridCol w:w="1080"/>
        <w:gridCol w:w="1080"/>
        <w:gridCol w:w="2070"/>
      </w:tblGrid>
      <w:tr w14:paraId="681F4722">
        <w:tblPrEx>
          <w:shd w:val="clear" w:color="auto" w:fill="auto"/>
          <w:tblCellMar>
            <w:top w:w="0" w:type="dxa"/>
            <w:left w:w="0" w:type="dxa"/>
            <w:bottom w:w="0" w:type="dxa"/>
            <w:right w:w="0" w:type="dxa"/>
          </w:tblCellMar>
        </w:tblPrEx>
        <w:trPr>
          <w:trHeight w:val="375" w:hRule="atLeast"/>
        </w:trPr>
        <w:tc>
          <w:tcPr>
            <w:tcW w:w="1215" w:type="dxa"/>
            <w:tcBorders>
              <w:top w:val="nil"/>
              <w:left w:val="nil"/>
              <w:bottom w:val="nil"/>
              <w:right w:val="nil"/>
            </w:tcBorders>
            <w:shd w:val="clear" w:color="auto" w:fill="auto"/>
            <w:noWrap/>
            <w:tcMar>
              <w:top w:w="15" w:type="dxa"/>
              <w:left w:w="15" w:type="dxa"/>
              <w:right w:w="15" w:type="dxa"/>
            </w:tcMar>
            <w:vAlign w:val="bottom"/>
          </w:tcPr>
          <w:p w14:paraId="0FC32EA4">
            <w:pPr>
              <w:keepNext w:val="0"/>
              <w:keepLines w:val="0"/>
              <w:widowControl/>
              <w:suppressLineNumbers w:val="0"/>
              <w:jc w:val="left"/>
              <w:textAlignment w:val="bottom"/>
              <w:rPr>
                <w:rFonts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附件1</w:t>
            </w:r>
          </w:p>
        </w:tc>
        <w:tc>
          <w:tcPr>
            <w:tcW w:w="1080" w:type="dxa"/>
            <w:tcBorders>
              <w:top w:val="nil"/>
              <w:left w:val="nil"/>
              <w:bottom w:val="nil"/>
              <w:right w:val="nil"/>
            </w:tcBorders>
            <w:shd w:val="clear" w:color="auto" w:fill="auto"/>
            <w:noWrap/>
            <w:tcMar>
              <w:top w:w="15" w:type="dxa"/>
              <w:left w:w="15" w:type="dxa"/>
              <w:right w:w="15" w:type="dxa"/>
            </w:tcMar>
            <w:vAlign w:val="center"/>
          </w:tcPr>
          <w:p w14:paraId="1AAAEF57">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332C40E9">
            <w:pPr>
              <w:rPr>
                <w:rFonts w:hint="eastAsia" w:ascii="宋体" w:hAnsi="宋体" w:eastAsia="宋体" w:cs="宋体"/>
                <w:i w:val="0"/>
                <w:color w:val="000000"/>
                <w:sz w:val="22"/>
                <w:szCs w:val="22"/>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14:paraId="2608C3A7">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14:paraId="68F3DCA1">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69F79582">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13946576">
            <w:pPr>
              <w:rPr>
                <w:rFonts w:hint="eastAsia" w:ascii="宋体" w:hAnsi="宋体" w:eastAsia="宋体" w:cs="宋体"/>
                <w:i w:val="0"/>
                <w:color w:val="000000"/>
                <w:sz w:val="22"/>
                <w:szCs w:val="22"/>
                <w:u w:val="none"/>
              </w:rPr>
            </w:pPr>
          </w:p>
        </w:tc>
        <w:tc>
          <w:tcPr>
            <w:tcW w:w="2070" w:type="dxa"/>
            <w:tcBorders>
              <w:top w:val="nil"/>
              <w:left w:val="nil"/>
              <w:bottom w:val="nil"/>
              <w:right w:val="nil"/>
            </w:tcBorders>
            <w:shd w:val="clear" w:color="auto" w:fill="auto"/>
            <w:noWrap/>
            <w:tcMar>
              <w:top w:w="15" w:type="dxa"/>
              <w:left w:w="15" w:type="dxa"/>
              <w:right w:w="15" w:type="dxa"/>
            </w:tcMar>
            <w:vAlign w:val="center"/>
          </w:tcPr>
          <w:p w14:paraId="0C01F8FD">
            <w:pPr>
              <w:rPr>
                <w:rFonts w:hint="eastAsia" w:ascii="宋体" w:hAnsi="宋体" w:eastAsia="宋体" w:cs="宋体"/>
                <w:i w:val="0"/>
                <w:color w:val="000000"/>
                <w:sz w:val="22"/>
                <w:szCs w:val="22"/>
                <w:u w:val="none"/>
              </w:rPr>
            </w:pPr>
          </w:p>
        </w:tc>
      </w:tr>
      <w:tr w14:paraId="23E6AEA4">
        <w:tblPrEx>
          <w:tblCellMar>
            <w:top w:w="0" w:type="dxa"/>
            <w:left w:w="0" w:type="dxa"/>
            <w:bottom w:w="0" w:type="dxa"/>
            <w:right w:w="0" w:type="dxa"/>
          </w:tblCellMar>
        </w:tblPrEx>
        <w:trPr>
          <w:trHeight w:val="510" w:hRule="atLeast"/>
        </w:trPr>
        <w:tc>
          <w:tcPr>
            <w:tcW w:w="10260" w:type="dxa"/>
            <w:gridSpan w:val="8"/>
            <w:tcBorders>
              <w:top w:val="nil"/>
              <w:left w:val="nil"/>
              <w:bottom w:val="nil"/>
              <w:right w:val="nil"/>
            </w:tcBorders>
            <w:shd w:val="clear" w:color="auto" w:fill="auto"/>
            <w:noWrap/>
            <w:tcMar>
              <w:top w:w="15" w:type="dxa"/>
              <w:left w:w="15" w:type="dxa"/>
              <w:right w:w="15" w:type="dxa"/>
            </w:tcMar>
            <w:vAlign w:val="center"/>
          </w:tcPr>
          <w:p w14:paraId="7D97B87D">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正定新城部门预算项目绩效自评表</w:t>
            </w:r>
          </w:p>
        </w:tc>
      </w:tr>
      <w:tr w14:paraId="53F7874D">
        <w:tblPrEx>
          <w:tblCellMar>
            <w:top w:w="0" w:type="dxa"/>
            <w:left w:w="0" w:type="dxa"/>
            <w:bottom w:w="0" w:type="dxa"/>
            <w:right w:w="0" w:type="dxa"/>
          </w:tblCellMar>
        </w:tblPrEx>
        <w:trPr>
          <w:trHeight w:val="345" w:hRule="atLeast"/>
        </w:trPr>
        <w:tc>
          <w:tcPr>
            <w:tcW w:w="10260" w:type="dxa"/>
            <w:gridSpan w:val="8"/>
            <w:tcBorders>
              <w:top w:val="nil"/>
              <w:left w:val="nil"/>
              <w:bottom w:val="nil"/>
              <w:right w:val="nil"/>
            </w:tcBorders>
            <w:shd w:val="clear" w:color="auto" w:fill="auto"/>
            <w:noWrap/>
            <w:tcMar>
              <w:top w:w="15" w:type="dxa"/>
              <w:left w:w="15" w:type="dxa"/>
              <w:right w:w="15" w:type="dxa"/>
            </w:tcMar>
            <w:vAlign w:val="bottom"/>
          </w:tcPr>
          <w:p w14:paraId="10372429">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5E4A6C9B">
        <w:tblPrEx>
          <w:tblCellMar>
            <w:top w:w="0" w:type="dxa"/>
            <w:left w:w="0" w:type="dxa"/>
            <w:bottom w:w="0" w:type="dxa"/>
            <w:right w:w="0" w:type="dxa"/>
          </w:tblCellMar>
        </w:tblPrEx>
        <w:trPr>
          <w:trHeight w:val="435" w:hRule="atLeast"/>
        </w:trPr>
        <w:tc>
          <w:tcPr>
            <w:tcW w:w="2295" w:type="dxa"/>
            <w:gridSpan w:val="2"/>
            <w:tcBorders>
              <w:top w:val="nil"/>
              <w:left w:val="nil"/>
              <w:bottom w:val="nil"/>
              <w:right w:val="nil"/>
            </w:tcBorders>
            <w:shd w:val="clear" w:color="auto" w:fill="auto"/>
            <w:tcMar>
              <w:top w:w="15" w:type="dxa"/>
              <w:left w:w="15" w:type="dxa"/>
              <w:right w:w="15" w:type="dxa"/>
            </w:tcMar>
            <w:vAlign w:val="center"/>
          </w:tcPr>
          <w:p w14:paraId="3657B1D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填报单位：正定新区城市管理局</w:t>
            </w:r>
          </w:p>
        </w:tc>
        <w:tc>
          <w:tcPr>
            <w:tcW w:w="1080" w:type="dxa"/>
            <w:tcBorders>
              <w:top w:val="nil"/>
              <w:left w:val="nil"/>
              <w:bottom w:val="nil"/>
              <w:right w:val="nil"/>
            </w:tcBorders>
            <w:shd w:val="clear" w:color="auto" w:fill="auto"/>
            <w:noWrap/>
            <w:tcMar>
              <w:top w:w="15" w:type="dxa"/>
              <w:left w:w="15" w:type="dxa"/>
              <w:right w:w="15" w:type="dxa"/>
            </w:tcMar>
            <w:vAlign w:val="center"/>
          </w:tcPr>
          <w:p w14:paraId="72229408">
            <w:pPr>
              <w:jc w:val="center"/>
              <w:rPr>
                <w:rFonts w:hint="eastAsia" w:ascii="宋体" w:hAnsi="宋体" w:eastAsia="宋体" w:cs="宋体"/>
                <w:i w:val="0"/>
                <w:color w:val="000000"/>
                <w:sz w:val="16"/>
                <w:szCs w:val="16"/>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14:paraId="6BC71A8B">
            <w:pPr>
              <w:jc w:val="center"/>
              <w:rPr>
                <w:rFonts w:hint="eastAsia" w:ascii="宋体" w:hAnsi="宋体" w:eastAsia="宋体" w:cs="宋体"/>
                <w:i w:val="0"/>
                <w:color w:val="000000"/>
                <w:sz w:val="16"/>
                <w:szCs w:val="16"/>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14:paraId="6CFCD5F8">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3CF654B5">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1EC3A5EF">
            <w:pPr>
              <w:jc w:val="center"/>
              <w:rPr>
                <w:rFonts w:hint="eastAsia" w:ascii="宋体" w:hAnsi="宋体" w:eastAsia="宋体" w:cs="宋体"/>
                <w:i w:val="0"/>
                <w:color w:val="000000"/>
                <w:sz w:val="16"/>
                <w:szCs w:val="16"/>
                <w:u w:val="none"/>
              </w:rPr>
            </w:pPr>
          </w:p>
        </w:tc>
        <w:tc>
          <w:tcPr>
            <w:tcW w:w="2070" w:type="dxa"/>
            <w:tcBorders>
              <w:top w:val="nil"/>
              <w:left w:val="nil"/>
              <w:bottom w:val="nil"/>
              <w:right w:val="nil"/>
            </w:tcBorders>
            <w:shd w:val="clear" w:color="auto" w:fill="auto"/>
            <w:noWrap/>
            <w:tcMar>
              <w:top w:w="15" w:type="dxa"/>
              <w:left w:w="15" w:type="dxa"/>
              <w:right w:w="15" w:type="dxa"/>
            </w:tcMar>
            <w:vAlign w:val="center"/>
          </w:tcPr>
          <w:p w14:paraId="4BD1A2B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3A7D054E">
        <w:tblPrEx>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17291B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2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E29B8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2225E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环卫车辆运行费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D4D5E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A0038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正定新区城市管理局</w:t>
            </w:r>
          </w:p>
        </w:tc>
      </w:tr>
      <w:tr w14:paraId="4962DDE3">
        <w:tblPrEx>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D1C2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4DC10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242D2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03D3B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A75E3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5498AC59">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8945A4">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64116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ABB051">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2E0F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306AA7">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3E00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FD8CBA">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70E49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4D6FEB37">
        <w:tblPrEx>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53EEA">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28C36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0F062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D676C">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4DAE6">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3ECCB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59DE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213.19</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54E8DC">
            <w:pPr>
              <w:jc w:val="center"/>
              <w:rPr>
                <w:rFonts w:hint="eastAsia" w:ascii="宋体" w:hAnsi="宋体" w:eastAsia="宋体" w:cs="宋体"/>
                <w:i w:val="0"/>
                <w:color w:val="000000"/>
                <w:sz w:val="16"/>
                <w:szCs w:val="16"/>
                <w:u w:val="none"/>
              </w:rPr>
            </w:pPr>
          </w:p>
        </w:tc>
      </w:tr>
      <w:tr w14:paraId="4F226284">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2762D8">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246FD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85A202">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E9E40">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BE69F">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233F83">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1BC0A">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A2CFF5">
            <w:pPr>
              <w:jc w:val="center"/>
              <w:rPr>
                <w:rFonts w:hint="eastAsia" w:ascii="宋体" w:hAnsi="宋体" w:eastAsia="宋体" w:cs="宋体"/>
                <w:i w:val="0"/>
                <w:color w:val="000000"/>
                <w:sz w:val="16"/>
                <w:szCs w:val="16"/>
                <w:u w:val="none"/>
              </w:rPr>
            </w:pPr>
          </w:p>
        </w:tc>
      </w:tr>
      <w:tr w14:paraId="5D795B70">
        <w:tblPrEx>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73EA6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1965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A72B6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CE4AC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56A7F4E0">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06F61C">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E941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确保及时与供应商进行款项结算，保障工作正常开展。</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3D588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环卫车辆工作正常开展</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F26F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4CF4759B">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687603">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EDDDFB">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97E74">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2C8A24">
            <w:pPr>
              <w:jc w:val="center"/>
              <w:rPr>
                <w:rFonts w:hint="eastAsia" w:ascii="宋体" w:hAnsi="宋体" w:eastAsia="宋体" w:cs="宋体"/>
                <w:i w:val="0"/>
                <w:color w:val="000000"/>
                <w:sz w:val="16"/>
                <w:szCs w:val="16"/>
                <w:u w:val="none"/>
              </w:rPr>
            </w:pPr>
          </w:p>
        </w:tc>
      </w:tr>
      <w:tr w14:paraId="28919227">
        <w:tblPrEx>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25B987">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B19E2">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EB5F0">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C58A3">
            <w:pPr>
              <w:jc w:val="center"/>
              <w:rPr>
                <w:rFonts w:hint="eastAsia" w:ascii="宋体" w:hAnsi="宋体" w:eastAsia="宋体" w:cs="宋体"/>
                <w:i w:val="0"/>
                <w:color w:val="000000"/>
                <w:sz w:val="16"/>
                <w:szCs w:val="16"/>
                <w:u w:val="none"/>
              </w:rPr>
            </w:pPr>
          </w:p>
        </w:tc>
      </w:tr>
      <w:tr w14:paraId="7C0BF592">
        <w:tblPrEx>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58AFA9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2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3E8D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F39E7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048D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BE4C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5863F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272E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2869463F">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6AA3CDA">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842CF6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BF312D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8AE5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环卫车辆使用台数</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BA5EDE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9917C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6329D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14:paraId="4831B543">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E28BD8A">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0C538FF">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BDB9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08D36D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环卫车辆一次维修合格率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4D1FC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FA47F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96%</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9FEEC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14:paraId="787ED0A5">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F4E73F2">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6C7D0CF">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3A0EA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05569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环卫车辆维修时限</w:t>
            </w: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5CA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≤3天</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9300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1天</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8C5C0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14:paraId="03DC6121">
        <w:tblPrEx>
          <w:tblCellMar>
            <w:top w:w="0" w:type="dxa"/>
            <w:left w:w="0" w:type="dxa"/>
            <w:bottom w:w="0" w:type="dxa"/>
            <w:right w:w="0" w:type="dxa"/>
          </w:tblCellMar>
        </w:tblPrEx>
        <w:trPr>
          <w:trHeight w:val="45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51D5E44">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E4A8C63">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8BDF8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C60BD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车辆燃油费总额</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7044F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≤9万元/辆/年</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E4BC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6万元/辆/年</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31406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14:paraId="4E4ACC30">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3552640">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9A94088">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455E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F2D35">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C8294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B9731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61A36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14:paraId="3532ADF8">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3184E11">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A4317D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D12D16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0C9EF">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25"/>
                <w:rFonts w:eastAsia="宋体"/>
                <w:lang w:val="en-US" w:eastAsia="zh-CN" w:bidi="ar"/>
              </w:rPr>
              <w:t xml:space="preserve"> </w:t>
            </w:r>
            <w:r>
              <w:rPr>
                <w:rStyle w:val="26"/>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F7356D">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7BF3F">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38DBB4">
            <w:pPr>
              <w:jc w:val="center"/>
              <w:rPr>
                <w:rFonts w:hint="eastAsia" w:ascii="宋体" w:hAnsi="宋体" w:eastAsia="宋体" w:cs="宋体"/>
                <w:i w:val="0"/>
                <w:color w:val="000000"/>
                <w:sz w:val="16"/>
                <w:szCs w:val="16"/>
                <w:u w:val="none"/>
              </w:rPr>
            </w:pPr>
          </w:p>
        </w:tc>
      </w:tr>
      <w:tr w14:paraId="2EFAA541">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239EA4D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61976026">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91C888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6484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确保道路环境卫生提升情况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2A026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有效提升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A4B37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有效提升</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8917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50分</w:t>
            </w:r>
          </w:p>
        </w:tc>
      </w:tr>
      <w:tr w14:paraId="76512660">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6F41849">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ABF620D">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89B9D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688C2">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25"/>
                <w:rFonts w:eastAsia="宋体"/>
                <w:lang w:val="en-US" w:eastAsia="zh-CN" w:bidi="ar"/>
              </w:rPr>
              <w:t xml:space="preserve"> </w:t>
            </w:r>
            <w:r>
              <w:rPr>
                <w:rStyle w:val="26"/>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580BA5">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11811">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851FEB">
            <w:pPr>
              <w:jc w:val="center"/>
              <w:rPr>
                <w:rFonts w:hint="default" w:ascii="Calibri" w:hAnsi="Calibri" w:eastAsia="宋体" w:cs="Calibri"/>
                <w:i w:val="0"/>
                <w:color w:val="000000"/>
                <w:sz w:val="21"/>
                <w:szCs w:val="21"/>
                <w:u w:val="none"/>
              </w:rPr>
            </w:pPr>
          </w:p>
        </w:tc>
      </w:tr>
      <w:tr w14:paraId="6533E8CC">
        <w:tblPrEx>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9781246">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17397B1">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D48E1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89ED5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25"/>
                <w:rFonts w:eastAsia="宋体"/>
                <w:lang w:val="en-US" w:eastAsia="zh-CN" w:bidi="ar"/>
              </w:rPr>
              <w:t xml:space="preserve"> </w:t>
            </w:r>
            <w:r>
              <w:rPr>
                <w:rStyle w:val="26"/>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0901DE">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0EB65A">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232D80">
            <w:pPr>
              <w:jc w:val="center"/>
              <w:rPr>
                <w:rFonts w:hint="default" w:ascii="Calibri" w:hAnsi="Calibri" w:eastAsia="宋体" w:cs="Calibri"/>
                <w:i w:val="0"/>
                <w:color w:val="000000"/>
                <w:sz w:val="21"/>
                <w:szCs w:val="21"/>
                <w:u w:val="none"/>
              </w:rPr>
            </w:pPr>
          </w:p>
        </w:tc>
      </w:tr>
      <w:tr w14:paraId="60E06867">
        <w:tblPrEx>
          <w:tblCellMar>
            <w:top w:w="0" w:type="dxa"/>
            <w:left w:w="0" w:type="dxa"/>
            <w:bottom w:w="0" w:type="dxa"/>
            <w:right w:w="0" w:type="dxa"/>
          </w:tblCellMar>
        </w:tblPrEx>
        <w:trPr>
          <w:trHeight w:val="3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9EC2F9F">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371B1DB">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275EA2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05B3B">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25"/>
                <w:rFonts w:eastAsia="宋体"/>
                <w:lang w:val="en-US" w:eastAsia="zh-CN" w:bidi="ar"/>
              </w:rPr>
              <w:t xml:space="preserve"> </w:t>
            </w:r>
            <w:r>
              <w:rPr>
                <w:rStyle w:val="26"/>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9A8BE">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15B45C">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60744">
            <w:pPr>
              <w:jc w:val="center"/>
              <w:rPr>
                <w:rFonts w:hint="default" w:ascii="Calibri" w:hAnsi="Calibri" w:eastAsia="宋体" w:cs="Calibri"/>
                <w:i w:val="0"/>
                <w:color w:val="000000"/>
                <w:sz w:val="21"/>
                <w:szCs w:val="21"/>
                <w:u w:val="none"/>
              </w:rPr>
            </w:pPr>
          </w:p>
        </w:tc>
      </w:tr>
      <w:tr w14:paraId="073FD1AA">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7E9AD9A">
            <w:pPr>
              <w:jc w:val="center"/>
              <w:rPr>
                <w:rFonts w:hint="eastAsia" w:ascii="宋体" w:hAnsi="宋体" w:eastAsia="宋体" w:cs="宋体"/>
                <w:i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8B15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C771B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r>
              <w:rPr>
                <w:rStyle w:val="27"/>
                <w:rFonts w:ascii="宋体" w:hAnsi="宋体" w:eastAsia="宋体" w:cs="宋体"/>
                <w:sz w:val="24"/>
                <w:szCs w:val="24"/>
                <w:lang w:val="en-US" w:eastAsia="zh-CN" w:bidi="ar"/>
              </w:rPr>
              <w:t>分</w:t>
            </w:r>
          </w:p>
        </w:tc>
      </w:tr>
      <w:tr w14:paraId="386CFF60">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B9F56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2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A6C364">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14:paraId="0D24034F">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6CDC1A5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172FD5ED">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hint="eastAsia" w:ascii="Times New Roman" w:eastAsia="仿宋_GB2312"/>
          <w:sz w:val="32"/>
          <w:szCs w:val="32"/>
          <w:lang w:val="en-US" w:eastAsia="zh-CN"/>
        </w:rPr>
        <w:t>无</w:t>
      </w:r>
    </w:p>
    <w:p w14:paraId="1938F781">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77F3D8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14:paraId="60CF62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42CB2C5F">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A3316A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335FD2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788F8E3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204834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290DB5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753CDE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5A726C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6B94213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6C3324A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587C09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1C43821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9B7028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561A385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EA95A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29F4FF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43963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155EFF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5E5BD83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205EF1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46B68A2-09E5-491D-A458-75EE428012AB}"/>
  </w:font>
  <w:font w:name="黑体">
    <w:panose1 w:val="02010609060101010101"/>
    <w:charset w:val="86"/>
    <w:family w:val="auto"/>
    <w:pitch w:val="default"/>
    <w:sig w:usb0="800002BF" w:usb1="38CF7CFA" w:usb2="00000016" w:usb3="00000000" w:csb0="00040001" w:csb1="00000000"/>
    <w:embedRegular r:id="rId2" w:fontKey="{FFABF5FE-9BEA-4ED4-9289-1DAE140F789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F559DFB8-D1C2-471D-A625-6B4E16487C3F}"/>
  </w:font>
  <w:font w:name="仿宋">
    <w:panose1 w:val="02010609060101010101"/>
    <w:charset w:val="86"/>
    <w:family w:val="modern"/>
    <w:pitch w:val="default"/>
    <w:sig w:usb0="800002BF" w:usb1="38CF7CFA" w:usb2="00000016" w:usb3="00000000" w:csb0="00040001" w:csb1="00000000"/>
    <w:embedRegular r:id="rId4" w:fontKey="{BB037036-8BC5-465B-AC55-46F90D9BFE44}"/>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Arial Unicode MS">
    <w:altName w:val="Arial"/>
    <w:panose1 w:val="00000000000000000000"/>
    <w:charset w:val="00"/>
    <w:family w:val="auto"/>
    <w:pitch w:val="default"/>
    <w:sig w:usb0="00000000" w:usb1="00000000" w:usb2="00000000" w:usb3="00000000" w:csb0="00000000" w:csb1="00000000"/>
    <w:embedRegular r:id="rId5" w:fontKey="{788904D1-664C-4AAA-810F-B6582DDF6E43}"/>
  </w:font>
  <w:font w:name="楷体_GB2312">
    <w:panose1 w:val="02010609030101010101"/>
    <w:charset w:val="86"/>
    <w:family w:val="auto"/>
    <w:pitch w:val="default"/>
    <w:sig w:usb0="00000001" w:usb1="080E0000" w:usb2="00000000" w:usb3="00000000" w:csb0="00040000" w:csb1="00000000"/>
    <w:embedRegular r:id="rId6" w:fontKey="{574AD263-1C82-4924-A64D-F657AFB404E3}"/>
  </w:font>
  <w:font w:name="方正小标宋_GBK">
    <w:panose1 w:val="02000000000000000000"/>
    <w:charset w:val="86"/>
    <w:family w:val="script"/>
    <w:pitch w:val="default"/>
    <w:sig w:usb0="A00002BF" w:usb1="38CF7CFA" w:usb2="00082016" w:usb3="00000000" w:csb0="00040001" w:csb1="00000000"/>
    <w:embedRegular r:id="rId7" w:fontKey="{DA3086BA-7C45-4474-ABEF-315A37A16572}"/>
  </w:font>
  <w:font w:name="仿宋_GB2312">
    <w:panose1 w:val="02010609030101010101"/>
    <w:charset w:val="86"/>
    <w:family w:val="auto"/>
    <w:pitch w:val="default"/>
    <w:sig w:usb0="00000001" w:usb1="080E0000" w:usb2="00000000" w:usb3="00000000" w:csb0="00040000" w:csb1="00000000"/>
    <w:embedRegular r:id="rId8" w:fontKey="{CCC3DFA2-419B-4432-9D5C-ED8E536BEECF}"/>
  </w:font>
  <w:font w:name="FZFSK--GBK1-0">
    <w:altName w:val="Segoe Print"/>
    <w:panose1 w:val="00000000000000000000"/>
    <w:charset w:val="00"/>
    <w:family w:val="auto"/>
    <w:pitch w:val="default"/>
    <w:sig w:usb0="00000000" w:usb1="00000000" w:usb2="00000000" w:usb3="00000000" w:csb0="00000000" w:csb1="00000000"/>
    <w:embedRegular r:id="rId9" w:fontKey="{4987DE2F-7452-4A89-A23E-1553AF2DFBEC}"/>
  </w:font>
  <w:font w:name="Segoe Print">
    <w:panose1 w:val="02000600000000000000"/>
    <w:charset w:val="00"/>
    <w:family w:val="auto"/>
    <w:pitch w:val="default"/>
    <w:sig w:usb0="0000028F" w:usb1="00000000" w:usb2="00000000" w:usb3="00000000" w:csb0="2000009F" w:csb1="47010000"/>
  </w:font>
  <w:font w:name="ArialUnicodeMS">
    <w:altName w:val="Malgun Gothic"/>
    <w:panose1 w:val="00000000000000000000"/>
    <w:charset w:val="81"/>
    <w:family w:val="auto"/>
    <w:pitch w:val="default"/>
    <w:sig w:usb0="00000000" w:usb1="00000000" w:usb2="00000010" w:usb3="00000000" w:csb0="00080001" w:csb1="00000000"/>
    <w:embedRegular r:id="rId10" w:fontKey="{F5D7AC69-3D93-48DF-89DF-318DB16CE0A0}"/>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1" w:fontKey="{770DE6C5-0713-4007-8CAF-EE7785519EEE}"/>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FA7AFC">
    <w:pPr>
      <w:pStyle w:val="8"/>
      <w:jc w:val="center"/>
    </w:pPr>
  </w:p>
  <w:p w14:paraId="0BD2E791">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29ED0C"/>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CD58B"/>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E165E5">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399507"/>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9C01A">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34F1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4C830">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3645CB"/>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0365A"/>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544D42"/>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572197"/>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101"/>
    <w:basedOn w:val="13"/>
    <w:qFormat/>
    <w:uiPriority w:val="0"/>
    <w:rPr>
      <w:rFonts w:ascii="Calibri" w:hAnsi="Calibri" w:cs="Calibri"/>
      <w:color w:val="000000"/>
      <w:sz w:val="16"/>
      <w:szCs w:val="16"/>
      <w:u w:val="none"/>
    </w:rPr>
  </w:style>
  <w:style w:type="character" w:customStyle="1" w:styleId="26">
    <w:name w:val="font121"/>
    <w:basedOn w:val="13"/>
    <w:qFormat/>
    <w:uiPriority w:val="0"/>
    <w:rPr>
      <w:rFonts w:ascii="Arial Unicode MS" w:hAnsi="Arial Unicode MS" w:eastAsia="Arial Unicode MS" w:cs="Arial Unicode MS"/>
      <w:color w:val="000000"/>
      <w:sz w:val="16"/>
      <w:szCs w:val="16"/>
      <w:u w:val="none"/>
    </w:rPr>
  </w:style>
  <w:style w:type="character" w:customStyle="1" w:styleId="27">
    <w:name w:val="font112"/>
    <w:basedOn w:val="13"/>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65402.89</c:v>
                </c:pt>
                <c:pt idx="1">
                  <c:v>34268.16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7133b0dd-976e-49c1-9e7f-d255fc94b8f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342681626.16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c311e64-fadb-4f9c-9f62-b3b847839d4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5260910.17</c:v>
                </c:pt>
                <c:pt idx="1">
                  <c:v>334979209.49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d683738-33b8-4f6f-a10e-5a4145c3cbe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65402.89</c:v>
                </c:pt>
                <c:pt idx="1">
                  <c:v>65130.23</c:v>
                </c:pt>
                <c:pt idx="2">
                  <c:v>21517.26</c:v>
                </c:pt>
                <c:pt idx="3">
                  <c:v>21445.55</c:v>
                </c:pt>
                <c:pt idx="4">
                  <c:v>43885.63</c:v>
                </c:pt>
                <c:pt idx="5">
                  <c:v>43684.67</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34268.16</c:v>
                </c:pt>
                <c:pt idx="1">
                  <c:v>34024.01</c:v>
                </c:pt>
                <c:pt idx="2">
                  <c:v>29538.94</c:v>
                </c:pt>
                <c:pt idx="3">
                  <c:v>29294.79</c:v>
                </c:pt>
                <c:pt idx="4">
                  <c:v>4729.22</c:v>
                </c:pt>
                <c:pt idx="5">
                  <c:v>4729.22</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b9be18e-d1b7-4554-85a2-7fb7c31f81b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53680.09</c:v>
                </c:pt>
                <c:pt idx="1">
                  <c:v>53680.09</c:v>
                </c:pt>
                <c:pt idx="2">
                  <c:v>17972.75</c:v>
                </c:pt>
                <c:pt idx="3">
                  <c:v>17972.75</c:v>
                </c:pt>
                <c:pt idx="4">
                  <c:v>35707.34</c:v>
                </c:pt>
                <c:pt idx="5">
                  <c:v>35707.34</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34268.16</c:v>
                </c:pt>
                <c:pt idx="1">
                  <c:v>34024.01</c:v>
                </c:pt>
                <c:pt idx="2">
                  <c:v>29538.94</c:v>
                </c:pt>
                <c:pt idx="3">
                  <c:v>29294.79</c:v>
                </c:pt>
                <c:pt idx="4">
                  <c:v>4729.22</c:v>
                </c:pt>
                <c:pt idx="5">
                  <c:v>4729.22</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c2d462a1-ea30-4262-8551-71180e1fcf8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0</c:v>
                </c:pt>
                <c:pt idx="8">
                  <c:v>0</c:v>
                </c:pt>
                <c:pt idx="9">
                  <c:v>8</c:v>
                </c:pt>
                <c:pt idx="10">
                  <c:v>8887.03</c:v>
                </c:pt>
                <c:pt idx="11">
                  <c:v>0</c:v>
                </c:pt>
                <c:pt idx="12">
                  <c:v>0</c:v>
                </c:pt>
                <c:pt idx="13">
                  <c:v>0</c:v>
                </c:pt>
                <c:pt idx="14">
                  <c:v>0</c:v>
                </c:pt>
                <c:pt idx="15">
                  <c:v>0</c:v>
                </c:pt>
                <c:pt idx="16">
                  <c:v>0</c:v>
                </c:pt>
                <c:pt idx="17">
                  <c:v>0</c:v>
                </c:pt>
                <c:pt idx="18">
                  <c:v>48.92</c:v>
                </c:pt>
                <c:pt idx="19">
                  <c:v>0</c:v>
                </c:pt>
                <c:pt idx="20">
                  <c:v>0</c:v>
                </c:pt>
                <c:pt idx="21">
                  <c:v>0</c:v>
                </c:pt>
                <c:pt idx="22">
                  <c:v>25080.06</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bde2ab2-f33b-45b2-9204-b5d52cde502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2618</Words>
  <Characters>3789</Characters>
  <Lines>86</Lines>
  <Paragraphs>24</Paragraphs>
  <TotalTime>1</TotalTime>
  <ScaleCrop>false</ScaleCrop>
  <LinksUpToDate>false</LinksUpToDate>
  <CharactersWithSpaces>4149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X</cp:lastModifiedBy>
  <cp:lastPrinted>2023-08-04T01:00:00Z</cp:lastPrinted>
  <dcterms:modified xsi:type="dcterms:W3CDTF">2025-11-12T02:26:34Z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eyJoZGlkIjoiMGJiNzU2MThhYjBlODkyMWJkODQ3MjY1YjUwY2M1OTgiLCJ1c2VySWQiOiI0OTk1MjQ5MDIifQ==</vt:lpwstr>
  </property>
</Properties>
</file>